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7FB8F" w14:textId="63020F55" w:rsidR="008239F1" w:rsidRPr="002430DC" w:rsidRDefault="00F545FE" w:rsidP="005F1049">
      <w:pPr>
        <w:pStyle w:val="NoSpacing"/>
        <w:rPr>
          <w:rFonts w:ascii="Times New Roman" w:hAnsi="Times New Roman" w:cs="Times New Roman"/>
          <w:sz w:val="24"/>
          <w:szCs w:val="24"/>
        </w:rPr>
      </w:pPr>
      <w:r w:rsidRPr="002430DC">
        <w:rPr>
          <w:rFonts w:ascii="Times New Roman" w:eastAsia="Calibri" w:hAnsi="Times New Roman" w:cs="Times New Roman"/>
          <w:sz w:val="24"/>
          <w:szCs w:val="24"/>
        </w:rPr>
        <w:t xml:space="preserve">   </w:t>
      </w:r>
      <w:r w:rsidRPr="002430DC">
        <w:rPr>
          <w:rFonts w:ascii="Times New Roman" w:eastAsia="Calibri" w:hAnsi="Times New Roman" w:cs="Times New Roman"/>
          <w:noProof/>
          <w:sz w:val="24"/>
          <w:szCs w:val="24"/>
          <w:lang w:val="en-US"/>
        </w:rPr>
        <w:drawing>
          <wp:inline distT="114300" distB="114300" distL="114300" distR="114300" wp14:anchorId="2EA306BA" wp14:editId="069200F8">
            <wp:extent cx="5588677" cy="77585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36890" cy="796431"/>
                    </a:xfrm>
                    <a:prstGeom prst="rect">
                      <a:avLst/>
                    </a:prstGeom>
                    <a:ln/>
                  </pic:spPr>
                </pic:pic>
              </a:graphicData>
            </a:graphic>
          </wp:inline>
        </w:drawing>
      </w:r>
      <w:r w:rsidRPr="002430DC">
        <w:rPr>
          <w:rFonts w:ascii="Times New Roman" w:eastAsia="Calibri" w:hAnsi="Times New Roman" w:cs="Times New Roman"/>
          <w:sz w:val="24"/>
          <w:szCs w:val="24"/>
        </w:rPr>
        <w:t xml:space="preserve">                </w:t>
      </w:r>
    </w:p>
    <w:p w14:paraId="230D268C" w14:textId="77777777" w:rsidR="001F4AC7" w:rsidRPr="002430DC" w:rsidRDefault="001F4AC7">
      <w:pPr>
        <w:rPr>
          <w:rFonts w:ascii="Times New Roman" w:eastAsia="Calibri" w:hAnsi="Times New Roman" w:cs="Times New Roman"/>
          <w:sz w:val="24"/>
          <w:szCs w:val="24"/>
        </w:rPr>
      </w:pPr>
    </w:p>
    <w:p w14:paraId="380A87DF" w14:textId="7D899B06" w:rsidR="008239F1" w:rsidRPr="002430DC" w:rsidRDefault="00F545FE">
      <w:pPr>
        <w:rPr>
          <w:rFonts w:ascii="Times New Roman" w:eastAsia="Calibri" w:hAnsi="Times New Roman" w:cs="Times New Roman"/>
          <w:sz w:val="24"/>
          <w:szCs w:val="24"/>
        </w:rPr>
      </w:pPr>
      <w:r w:rsidRPr="002430DC">
        <w:rPr>
          <w:rFonts w:ascii="Times New Roman" w:eastAsia="Calibri" w:hAnsi="Times New Roman" w:cs="Times New Roman"/>
          <w:sz w:val="24"/>
          <w:szCs w:val="24"/>
        </w:rPr>
        <w:t>FOR IMMEDIATE RELEASE</w:t>
      </w:r>
    </w:p>
    <w:p w14:paraId="070B5792" w14:textId="77777777" w:rsidR="008239F1" w:rsidRPr="002430DC" w:rsidRDefault="00F545FE">
      <w:pPr>
        <w:rPr>
          <w:rFonts w:ascii="Times New Roman" w:eastAsia="Calibri" w:hAnsi="Times New Roman" w:cs="Times New Roman"/>
          <w:sz w:val="24"/>
          <w:szCs w:val="24"/>
        </w:rPr>
      </w:pPr>
      <w:r w:rsidRPr="002430DC">
        <w:rPr>
          <w:rFonts w:ascii="Times New Roman" w:eastAsia="Calibri" w:hAnsi="Times New Roman" w:cs="Times New Roman"/>
          <w:sz w:val="24"/>
          <w:szCs w:val="24"/>
        </w:rPr>
        <w:t xml:space="preserve"> </w:t>
      </w:r>
    </w:p>
    <w:p w14:paraId="078E0D55" w14:textId="77777777" w:rsidR="00CC5C3A" w:rsidRDefault="00F545FE" w:rsidP="005B6A5D">
      <w:pPr>
        <w:jc w:val="center"/>
        <w:rPr>
          <w:rFonts w:ascii="Times New Roman" w:eastAsia="Calibri" w:hAnsi="Times New Roman" w:cs="Times New Roman"/>
          <w:b/>
          <w:sz w:val="24"/>
          <w:szCs w:val="24"/>
        </w:rPr>
      </w:pPr>
      <w:r w:rsidRPr="002430DC">
        <w:rPr>
          <w:rFonts w:ascii="Times New Roman" w:eastAsia="Calibri" w:hAnsi="Times New Roman" w:cs="Times New Roman"/>
          <w:b/>
          <w:sz w:val="24"/>
          <w:szCs w:val="24"/>
        </w:rPr>
        <w:t>THE WOMEN'S IMAGE NETWORK 2</w:t>
      </w:r>
      <w:r w:rsidR="00C67D4C" w:rsidRPr="002430DC">
        <w:rPr>
          <w:rFonts w:ascii="Times New Roman" w:eastAsia="Calibri" w:hAnsi="Times New Roman" w:cs="Times New Roman"/>
          <w:b/>
          <w:sz w:val="24"/>
          <w:szCs w:val="24"/>
        </w:rPr>
        <w:t>7</w:t>
      </w:r>
      <w:r w:rsidRPr="002430DC">
        <w:rPr>
          <w:rFonts w:ascii="Times New Roman" w:eastAsia="Calibri" w:hAnsi="Times New Roman" w:cs="Times New Roman"/>
          <w:b/>
          <w:sz w:val="24"/>
          <w:szCs w:val="24"/>
        </w:rPr>
        <w:t xml:space="preserve">TH ANNUAL WOMEN'S IMAGE AWARDS </w:t>
      </w:r>
      <w:r w:rsidR="005B6A5D" w:rsidRPr="002430DC">
        <w:rPr>
          <w:rFonts w:ascii="Times New Roman" w:eastAsia="Calibri" w:hAnsi="Times New Roman" w:cs="Times New Roman"/>
          <w:b/>
          <w:sz w:val="24"/>
          <w:szCs w:val="24"/>
        </w:rPr>
        <w:t>HONORE</w:t>
      </w:r>
      <w:r w:rsidR="00CC5C3A">
        <w:rPr>
          <w:rFonts w:ascii="Times New Roman" w:eastAsia="Calibri" w:hAnsi="Times New Roman" w:cs="Times New Roman"/>
          <w:b/>
          <w:sz w:val="24"/>
          <w:szCs w:val="24"/>
        </w:rPr>
        <w:t>D</w:t>
      </w:r>
      <w:r w:rsidR="00162FB2" w:rsidRPr="002430DC">
        <w:rPr>
          <w:rFonts w:ascii="Times New Roman" w:eastAsia="Calibri" w:hAnsi="Times New Roman" w:cs="Times New Roman"/>
          <w:b/>
          <w:sz w:val="24"/>
          <w:szCs w:val="24"/>
        </w:rPr>
        <w:t xml:space="preserve"> </w:t>
      </w:r>
      <w:r w:rsidR="00047EB6">
        <w:rPr>
          <w:rFonts w:ascii="Times New Roman" w:eastAsia="Calibri" w:hAnsi="Times New Roman" w:cs="Times New Roman"/>
          <w:b/>
          <w:sz w:val="24"/>
          <w:szCs w:val="24"/>
        </w:rPr>
        <w:t>PATRICIA CLARKSON,</w:t>
      </w:r>
      <w:r w:rsidR="0045705D">
        <w:rPr>
          <w:rFonts w:ascii="Times New Roman" w:eastAsia="Calibri" w:hAnsi="Times New Roman" w:cs="Times New Roman"/>
          <w:b/>
          <w:sz w:val="24"/>
          <w:szCs w:val="24"/>
        </w:rPr>
        <w:t xml:space="preserve"> </w:t>
      </w:r>
      <w:r w:rsidR="0045705D" w:rsidRPr="002430DC">
        <w:rPr>
          <w:rFonts w:ascii="Times New Roman" w:eastAsia="Calibri" w:hAnsi="Times New Roman" w:cs="Times New Roman"/>
          <w:b/>
          <w:sz w:val="24"/>
          <w:szCs w:val="24"/>
        </w:rPr>
        <w:t>GINA BELAFONTE</w:t>
      </w:r>
      <w:r w:rsidR="00CC5C3A">
        <w:rPr>
          <w:rFonts w:ascii="Times New Roman" w:eastAsia="Calibri" w:hAnsi="Times New Roman" w:cs="Times New Roman"/>
          <w:b/>
          <w:sz w:val="24"/>
          <w:szCs w:val="24"/>
        </w:rPr>
        <w:t xml:space="preserve"> </w:t>
      </w:r>
    </w:p>
    <w:p w14:paraId="3186BAF5" w14:textId="4C202090" w:rsidR="00F434B4" w:rsidRPr="002430DC" w:rsidRDefault="00CC5C3A" w:rsidP="005B6A5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&amp;</w:t>
      </w:r>
      <w:r w:rsidR="00047EB6">
        <w:rPr>
          <w:rFonts w:ascii="Times New Roman" w:eastAsia="Calibri" w:hAnsi="Times New Roman" w:cs="Times New Roman"/>
          <w:b/>
          <w:sz w:val="24"/>
          <w:szCs w:val="24"/>
        </w:rPr>
        <w:t xml:space="preserve"> CECILIA DE MILLE PRESLEY</w:t>
      </w:r>
    </w:p>
    <w:p w14:paraId="6BA4CBC6" w14:textId="77777777" w:rsidR="008239F1" w:rsidRPr="002430DC" w:rsidRDefault="008239F1">
      <w:pPr>
        <w:jc w:val="center"/>
        <w:rPr>
          <w:rFonts w:ascii="Times New Roman" w:eastAsia="Calibri" w:hAnsi="Times New Roman" w:cs="Times New Roman"/>
          <w:b/>
          <w:sz w:val="24"/>
          <w:szCs w:val="24"/>
        </w:rPr>
      </w:pPr>
    </w:p>
    <w:p w14:paraId="7EBD0ED8" w14:textId="59E23E03" w:rsidR="001F4AC7" w:rsidRPr="002430DC" w:rsidRDefault="00F545FE" w:rsidP="001F4AC7">
      <w:pPr>
        <w:rPr>
          <w:rFonts w:ascii="Times New Roman" w:eastAsia="Calibri" w:hAnsi="Times New Roman" w:cs="Times New Roman"/>
          <w:sz w:val="24"/>
          <w:szCs w:val="24"/>
        </w:rPr>
      </w:pPr>
      <w:r w:rsidRPr="002430DC">
        <w:rPr>
          <w:rFonts w:ascii="Times New Roman" w:eastAsia="Calibri" w:hAnsi="Times New Roman" w:cs="Times New Roman"/>
          <w:b/>
          <w:sz w:val="24"/>
          <w:szCs w:val="24"/>
        </w:rPr>
        <w:t xml:space="preserve">Los Angeles, CA </w:t>
      </w:r>
      <w:r w:rsidRPr="002430DC">
        <w:rPr>
          <w:rFonts w:ascii="Times New Roman" w:eastAsia="Calibri" w:hAnsi="Times New Roman" w:cs="Times New Roman"/>
          <w:sz w:val="24"/>
          <w:szCs w:val="24"/>
        </w:rPr>
        <w:t>Women's Image Network present</w:t>
      </w:r>
      <w:r w:rsidR="00352404">
        <w:rPr>
          <w:rFonts w:ascii="Times New Roman" w:eastAsia="Calibri" w:hAnsi="Times New Roman" w:cs="Times New Roman"/>
          <w:sz w:val="24"/>
          <w:szCs w:val="24"/>
        </w:rPr>
        <w:t>ed</w:t>
      </w:r>
      <w:r w:rsidRPr="002430DC">
        <w:rPr>
          <w:rFonts w:ascii="Times New Roman" w:eastAsia="Calibri" w:hAnsi="Times New Roman" w:cs="Times New Roman"/>
          <w:sz w:val="24"/>
          <w:szCs w:val="24"/>
        </w:rPr>
        <w:t xml:space="preserve"> </w:t>
      </w:r>
      <w:r w:rsidR="001A2A3D" w:rsidRPr="002430DC">
        <w:rPr>
          <w:rFonts w:ascii="Times New Roman" w:eastAsia="Calibri" w:hAnsi="Times New Roman" w:cs="Times New Roman"/>
          <w:sz w:val="24"/>
          <w:szCs w:val="24"/>
        </w:rPr>
        <w:t>its</w:t>
      </w:r>
      <w:r w:rsidR="00C67D4C" w:rsidRPr="002430DC">
        <w:rPr>
          <w:rFonts w:ascii="Times New Roman" w:eastAsia="Calibri" w:hAnsi="Times New Roman" w:cs="Times New Roman"/>
          <w:sz w:val="24"/>
          <w:szCs w:val="24"/>
        </w:rPr>
        <w:t xml:space="preserve"> 27th</w:t>
      </w:r>
      <w:r w:rsidRPr="002430DC">
        <w:rPr>
          <w:rFonts w:ascii="Times New Roman" w:eastAsia="Calibri" w:hAnsi="Times New Roman" w:cs="Times New Roman"/>
          <w:sz w:val="24"/>
          <w:szCs w:val="24"/>
        </w:rPr>
        <w:t xml:space="preserve"> Women's Image Awards</w:t>
      </w:r>
      <w:r w:rsidR="00162FB2" w:rsidRPr="002430DC">
        <w:rPr>
          <w:rFonts w:ascii="Times New Roman" w:eastAsia="Calibri" w:hAnsi="Times New Roman" w:cs="Times New Roman"/>
          <w:sz w:val="24"/>
          <w:szCs w:val="24"/>
        </w:rPr>
        <w:t xml:space="preserve"> </w:t>
      </w:r>
      <w:r w:rsidR="00352404">
        <w:rPr>
          <w:rFonts w:ascii="Times New Roman" w:eastAsia="Calibri" w:hAnsi="Times New Roman" w:cs="Times New Roman"/>
          <w:sz w:val="24"/>
          <w:szCs w:val="24"/>
        </w:rPr>
        <w:t xml:space="preserve">at The Fine Arts Theater in Beverly Hills </w:t>
      </w:r>
      <w:r w:rsidR="00C67D4C" w:rsidRPr="002430DC">
        <w:rPr>
          <w:rFonts w:ascii="Times New Roman" w:eastAsia="Calibri" w:hAnsi="Times New Roman" w:cs="Times New Roman"/>
          <w:sz w:val="24"/>
          <w:szCs w:val="24"/>
        </w:rPr>
        <w:t xml:space="preserve">on </w:t>
      </w:r>
      <w:r w:rsidR="000346BC">
        <w:rPr>
          <w:rFonts w:ascii="Times New Roman" w:eastAsia="Calibri" w:hAnsi="Times New Roman" w:cs="Times New Roman"/>
          <w:b/>
          <w:bCs/>
          <w:sz w:val="24"/>
          <w:szCs w:val="24"/>
        </w:rPr>
        <w:t>November 9</w:t>
      </w:r>
      <w:r w:rsidR="00C67D4C" w:rsidRPr="002430DC">
        <w:rPr>
          <w:rFonts w:ascii="Times New Roman" w:eastAsia="Calibri" w:hAnsi="Times New Roman" w:cs="Times New Roman"/>
          <w:b/>
          <w:bCs/>
          <w:sz w:val="24"/>
          <w:szCs w:val="24"/>
        </w:rPr>
        <w:t>, 2025</w:t>
      </w:r>
      <w:r w:rsidR="00C67D4C" w:rsidRPr="002430DC">
        <w:rPr>
          <w:rFonts w:ascii="Times New Roman" w:eastAsia="Calibri" w:hAnsi="Times New Roman" w:cs="Times New Roman"/>
          <w:sz w:val="24"/>
          <w:szCs w:val="24"/>
        </w:rPr>
        <w:t>.</w:t>
      </w:r>
      <w:r w:rsidRPr="002430DC">
        <w:rPr>
          <w:rFonts w:ascii="Times New Roman" w:eastAsia="Calibri" w:hAnsi="Times New Roman" w:cs="Times New Roman"/>
          <w:sz w:val="24"/>
          <w:szCs w:val="24"/>
        </w:rPr>
        <w:t>,</w:t>
      </w:r>
      <w:r w:rsidR="004D1FA2" w:rsidRPr="002430DC">
        <w:rPr>
          <w:rFonts w:ascii="Times New Roman" w:eastAsia="Calibri" w:hAnsi="Times New Roman" w:cs="Times New Roman"/>
          <w:sz w:val="24"/>
          <w:szCs w:val="24"/>
        </w:rPr>
        <w:t xml:space="preserve"> to</w:t>
      </w:r>
      <w:r w:rsidRPr="002430DC">
        <w:rPr>
          <w:rFonts w:ascii="Times New Roman" w:eastAsia="Calibri" w:hAnsi="Times New Roman" w:cs="Times New Roman"/>
          <w:sz w:val="24"/>
          <w:szCs w:val="24"/>
        </w:rPr>
        <w:t xml:space="preserve"> celebrat</w:t>
      </w:r>
      <w:r w:rsidR="004D1FA2" w:rsidRPr="002430DC">
        <w:rPr>
          <w:rFonts w:ascii="Times New Roman" w:eastAsia="Calibri" w:hAnsi="Times New Roman" w:cs="Times New Roman"/>
          <w:sz w:val="24"/>
          <w:szCs w:val="24"/>
        </w:rPr>
        <w:t>e</w:t>
      </w:r>
      <w:r w:rsidRPr="002430DC">
        <w:rPr>
          <w:rFonts w:ascii="Times New Roman" w:eastAsia="Calibri" w:hAnsi="Times New Roman" w:cs="Times New Roman"/>
          <w:sz w:val="24"/>
          <w:szCs w:val="24"/>
        </w:rPr>
        <w:t xml:space="preserve"> </w:t>
      </w:r>
      <w:r w:rsidR="00162FB2" w:rsidRPr="002430DC">
        <w:rPr>
          <w:rFonts w:ascii="Times New Roman" w:eastAsia="Calibri" w:hAnsi="Times New Roman" w:cs="Times New Roman"/>
          <w:sz w:val="24"/>
          <w:szCs w:val="24"/>
        </w:rPr>
        <w:t xml:space="preserve">outstanding media </w:t>
      </w:r>
      <w:r w:rsidRPr="002430DC">
        <w:rPr>
          <w:rFonts w:ascii="Times New Roman" w:eastAsia="Calibri" w:hAnsi="Times New Roman" w:cs="Times New Roman"/>
          <w:sz w:val="24"/>
          <w:szCs w:val="24"/>
        </w:rPr>
        <w:t xml:space="preserve">that </w:t>
      </w:r>
      <w:r w:rsidR="004D1FA2" w:rsidRPr="002430DC">
        <w:rPr>
          <w:rFonts w:ascii="Times New Roman" w:eastAsia="Calibri" w:hAnsi="Times New Roman" w:cs="Times New Roman"/>
          <w:sz w:val="24"/>
          <w:szCs w:val="24"/>
        </w:rPr>
        <w:t xml:space="preserve">also </w:t>
      </w:r>
      <w:r w:rsidRPr="002430DC">
        <w:rPr>
          <w:rFonts w:ascii="Times New Roman" w:eastAsia="Calibri" w:hAnsi="Times New Roman" w:cs="Times New Roman"/>
          <w:sz w:val="24"/>
          <w:szCs w:val="24"/>
        </w:rPr>
        <w:t>promote</w:t>
      </w:r>
      <w:r w:rsidR="00DB6C1D" w:rsidRPr="002430DC">
        <w:rPr>
          <w:rFonts w:ascii="Times New Roman" w:eastAsia="Calibri" w:hAnsi="Times New Roman" w:cs="Times New Roman"/>
          <w:sz w:val="24"/>
          <w:szCs w:val="24"/>
        </w:rPr>
        <w:t>s</w:t>
      </w:r>
      <w:r w:rsidRPr="002430DC">
        <w:rPr>
          <w:rFonts w:ascii="Times New Roman" w:eastAsia="Calibri" w:hAnsi="Times New Roman" w:cs="Times New Roman"/>
          <w:sz w:val="24"/>
          <w:szCs w:val="24"/>
        </w:rPr>
        <w:t xml:space="preserve"> the value of women and girls.</w:t>
      </w:r>
      <w:r w:rsidR="001B2D2B" w:rsidRPr="002430DC">
        <w:rPr>
          <w:rFonts w:ascii="Times New Roman" w:eastAsia="Calibri" w:hAnsi="Times New Roman" w:cs="Times New Roman"/>
          <w:sz w:val="24"/>
          <w:szCs w:val="24"/>
        </w:rPr>
        <w:t xml:space="preserve"> </w:t>
      </w:r>
    </w:p>
    <w:p w14:paraId="3298AE30" w14:textId="6FA22143" w:rsidR="005C092A" w:rsidRPr="003717C7" w:rsidRDefault="00347CD3" w:rsidP="003717C7">
      <w:pPr>
        <w:pStyle w:val="NormalWeb"/>
        <w:rPr>
          <w:rFonts w:eastAsia="Calibri"/>
          <w:b/>
          <w:bCs/>
        </w:rPr>
      </w:pPr>
      <w:r>
        <w:rPr>
          <w:rFonts w:eastAsia="Calibri"/>
          <w:b/>
          <w:bCs/>
          <w:u w:val="single"/>
        </w:rPr>
        <w:t>WIN 27</w:t>
      </w:r>
      <w:r w:rsidR="009F5E09">
        <w:rPr>
          <w:rFonts w:eastAsia="Calibri"/>
          <w:b/>
          <w:bCs/>
          <w:u w:val="single"/>
        </w:rPr>
        <w:t xml:space="preserve"> </w:t>
      </w:r>
      <w:r w:rsidR="009A0646" w:rsidRPr="002430DC">
        <w:rPr>
          <w:rFonts w:eastAsia="Calibri"/>
          <w:b/>
          <w:bCs/>
          <w:u w:val="single"/>
        </w:rPr>
        <w:t>Honorees</w:t>
      </w:r>
      <w:r w:rsidR="0045705D">
        <w:rPr>
          <w:rFonts w:eastAsia="Calibri"/>
          <w:b/>
          <w:bCs/>
          <w:u w:val="single"/>
        </w:rPr>
        <w:t>:</w:t>
      </w:r>
      <w:r w:rsidR="0045705D" w:rsidRPr="0045705D">
        <w:rPr>
          <w:rFonts w:eastAsia="Calibri"/>
          <w:b/>
          <w:bCs/>
        </w:rPr>
        <w:t xml:space="preserve"> </w:t>
      </w:r>
      <w:r w:rsidR="006C00B1" w:rsidRPr="006C00B1">
        <w:rPr>
          <w:rFonts w:eastAsia="Calibri"/>
          <w:b/>
          <w:bCs/>
        </w:rPr>
        <w:t>P</w:t>
      </w:r>
      <w:r w:rsidR="006C00B1">
        <w:rPr>
          <w:rFonts w:eastAsia="Calibri"/>
          <w:b/>
          <w:bCs/>
        </w:rPr>
        <w:t xml:space="preserve">atricia Clarkson, </w:t>
      </w:r>
      <w:r w:rsidR="006C00B1">
        <w:rPr>
          <w:rFonts w:eastAsia="Calibri"/>
        </w:rPr>
        <w:t>(L</w:t>
      </w:r>
      <w:r w:rsidR="006C00B1" w:rsidRPr="006C00B1">
        <w:rPr>
          <w:rFonts w:eastAsia="Calibri"/>
        </w:rPr>
        <w:t>ifetime Achievement</w:t>
      </w:r>
      <w:r w:rsidR="006C0F80">
        <w:rPr>
          <w:rFonts w:eastAsia="Calibri"/>
        </w:rPr>
        <w:t xml:space="preserve"> Honoree</w:t>
      </w:r>
      <w:r w:rsidR="006C00B1">
        <w:rPr>
          <w:rFonts w:eastAsia="Calibri"/>
        </w:rPr>
        <w:t>)</w:t>
      </w:r>
      <w:r w:rsidR="006C00B1" w:rsidRPr="006C00B1">
        <w:rPr>
          <w:rFonts w:eastAsia="Calibri"/>
        </w:rPr>
        <w:t xml:space="preserve"> </w:t>
      </w:r>
      <w:r w:rsidR="006C00B1" w:rsidRPr="006C00B1">
        <w:rPr>
          <w:rFonts w:eastAsia="Calibri"/>
          <w:b/>
          <w:bCs/>
        </w:rPr>
        <w:t xml:space="preserve">Gina Belafonte </w:t>
      </w:r>
      <w:r w:rsidR="006C00B1">
        <w:rPr>
          <w:rFonts w:eastAsia="Calibri"/>
        </w:rPr>
        <w:t>(W</w:t>
      </w:r>
      <w:r w:rsidR="006C00B1" w:rsidRPr="006C00B1">
        <w:rPr>
          <w:rFonts w:eastAsia="Calibri"/>
        </w:rPr>
        <w:t>oman of the Year</w:t>
      </w:r>
      <w:r w:rsidR="006C0F80">
        <w:rPr>
          <w:rFonts w:eastAsia="Calibri"/>
        </w:rPr>
        <w:t xml:space="preserve"> Honoree</w:t>
      </w:r>
      <w:r w:rsidR="006C00B1">
        <w:rPr>
          <w:rFonts w:eastAsia="Calibri"/>
        </w:rPr>
        <w:t>),</w:t>
      </w:r>
      <w:r w:rsidR="006C00B1">
        <w:rPr>
          <w:rFonts w:eastAsia="Calibri"/>
          <w:b/>
          <w:bCs/>
        </w:rPr>
        <w:t xml:space="preserve"> </w:t>
      </w:r>
      <w:r w:rsidR="006C00B1" w:rsidRPr="006C00B1">
        <w:rPr>
          <w:rFonts w:eastAsia="Calibri"/>
          <w:b/>
          <w:bCs/>
        </w:rPr>
        <w:t>C</w:t>
      </w:r>
      <w:r w:rsidR="006C00B1">
        <w:rPr>
          <w:rFonts w:eastAsia="Calibri"/>
          <w:b/>
          <w:bCs/>
        </w:rPr>
        <w:t>ecilia de Mille Presley</w:t>
      </w:r>
      <w:r w:rsidR="006C00B1" w:rsidRPr="006C00B1">
        <w:rPr>
          <w:rFonts w:eastAsia="Calibri"/>
        </w:rPr>
        <w:t xml:space="preserve"> (Cecilia de Mille Women's Image Award</w:t>
      </w:r>
      <w:r w:rsidR="006C0F80">
        <w:rPr>
          <w:rFonts w:eastAsia="Calibri"/>
        </w:rPr>
        <w:t xml:space="preserve"> Honoree).</w:t>
      </w:r>
    </w:p>
    <w:p w14:paraId="27C86DBA" w14:textId="189F17E4" w:rsidR="006834C4" w:rsidRPr="002430DC" w:rsidRDefault="00347CD3" w:rsidP="005B4E6B">
      <w:pPr>
        <w:shd w:val="clear" w:color="auto" w:fill="FFFFFF"/>
        <w:textAlignment w:val="baseline"/>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WIN 27 </w:t>
      </w:r>
      <w:r w:rsidR="00CC5C3A">
        <w:rPr>
          <w:rFonts w:ascii="Times New Roman" w:hAnsi="Times New Roman" w:cs="Times New Roman"/>
          <w:b/>
          <w:bCs/>
          <w:sz w:val="24"/>
          <w:szCs w:val="24"/>
          <w:u w:val="single"/>
        </w:rPr>
        <w:t>Winners</w:t>
      </w:r>
      <w:r w:rsidR="006834C4" w:rsidRPr="002430DC">
        <w:rPr>
          <w:rFonts w:ascii="Times New Roman" w:hAnsi="Times New Roman" w:cs="Times New Roman"/>
          <w:sz w:val="24"/>
          <w:szCs w:val="24"/>
        </w:rPr>
        <w:t xml:space="preserve"> </w:t>
      </w:r>
    </w:p>
    <w:p w14:paraId="4F265029" w14:textId="77777777" w:rsidR="006834C4" w:rsidRPr="002430DC" w:rsidRDefault="006834C4" w:rsidP="005B4E6B">
      <w:pPr>
        <w:shd w:val="clear" w:color="auto" w:fill="FFFFFF"/>
        <w:textAlignment w:val="baseline"/>
        <w:rPr>
          <w:rFonts w:ascii="Times New Roman" w:hAnsi="Times New Roman" w:cs="Times New Roman"/>
          <w:b/>
          <w:bCs/>
          <w:i/>
          <w:i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Comedy Series</w:t>
      </w:r>
    </w:p>
    <w:p w14:paraId="78BD8504" w14:textId="2A645182" w:rsidR="006834C4" w:rsidRDefault="006834C4" w:rsidP="005B4E6B">
      <w:pPr>
        <w:shd w:val="clear" w:color="auto" w:fill="FFFFFF"/>
        <w:textAlignment w:val="baseline"/>
        <w:rPr>
          <w:rFonts w:ascii="Times New Roman" w:hAnsi="Times New Roman" w:cs="Times New Roman"/>
          <w:b/>
          <w:bCs/>
          <w:i/>
          <w:iCs/>
          <w:color w:val="000000"/>
          <w:sz w:val="24"/>
          <w:szCs w:val="24"/>
        </w:rPr>
      </w:pPr>
      <w:r w:rsidRPr="002430DC">
        <w:rPr>
          <w:rFonts w:ascii="Times New Roman" w:hAnsi="Times New Roman" w:cs="Times New Roman"/>
          <w:b/>
          <w:bCs/>
          <w:i/>
          <w:iCs/>
          <w:color w:val="000000"/>
          <w:sz w:val="24"/>
          <w:szCs w:val="24"/>
        </w:rPr>
        <w:t>Étoile</w:t>
      </w:r>
    </w:p>
    <w:p w14:paraId="06DDBBCE" w14:textId="77777777" w:rsidR="00CC5C3A" w:rsidRPr="00CC5C3A" w:rsidRDefault="00CC5C3A" w:rsidP="005B4E6B">
      <w:pPr>
        <w:shd w:val="clear" w:color="auto" w:fill="FFFFFF"/>
        <w:textAlignment w:val="baseline"/>
        <w:rPr>
          <w:rFonts w:ascii="Times New Roman" w:hAnsi="Times New Roman" w:cs="Times New Roman"/>
          <w:b/>
          <w:bCs/>
          <w:i/>
          <w:iCs/>
          <w:color w:val="000000"/>
          <w:sz w:val="24"/>
          <w:szCs w:val="24"/>
        </w:rPr>
      </w:pPr>
    </w:p>
    <w:p w14:paraId="19A4DFDE" w14:textId="77777777" w:rsidR="006834C4" w:rsidRPr="002430DC" w:rsidRDefault="006834C4" w:rsidP="005B4E6B">
      <w:pPr>
        <w:shd w:val="clear" w:color="auto" w:fill="FFFFFF"/>
        <w:textAlignment w:val="baseline"/>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Actress Comedy Series</w:t>
      </w:r>
    </w:p>
    <w:p w14:paraId="652D1366" w14:textId="77777777" w:rsidR="006834C4" w:rsidRPr="002430DC" w:rsidRDefault="006834C4" w:rsidP="005B4E6B">
      <w:pPr>
        <w:rPr>
          <w:rFonts w:ascii="Times New Roman" w:hAnsi="Times New Roman" w:cs="Times New Roman"/>
          <w:sz w:val="24"/>
          <w:szCs w:val="24"/>
        </w:rPr>
      </w:pPr>
      <w:r w:rsidRPr="002430DC">
        <w:rPr>
          <w:rFonts w:ascii="Times New Roman" w:hAnsi="Times New Roman" w:cs="Times New Roman"/>
          <w:b/>
          <w:bCs/>
          <w:sz w:val="24"/>
          <w:szCs w:val="24"/>
        </w:rPr>
        <w:t xml:space="preserve">Taylor Misiak </w:t>
      </w:r>
      <w:r w:rsidRPr="002430DC">
        <w:rPr>
          <w:rFonts w:ascii="Times New Roman" w:hAnsi="Times New Roman" w:cs="Times New Roman"/>
          <w:i/>
          <w:iCs/>
          <w:sz w:val="24"/>
          <w:szCs w:val="24"/>
        </w:rPr>
        <w:t>Going Dutch</w:t>
      </w:r>
    </w:p>
    <w:p w14:paraId="2AA7C761" w14:textId="77777777" w:rsidR="006834C4" w:rsidRPr="002430DC" w:rsidRDefault="006834C4" w:rsidP="005B4E6B">
      <w:pPr>
        <w:shd w:val="clear" w:color="auto" w:fill="FFFFFF"/>
        <w:textAlignment w:val="baseline"/>
        <w:rPr>
          <w:rFonts w:ascii="Times New Roman" w:hAnsi="Times New Roman" w:cs="Times New Roman"/>
          <w:b/>
          <w:bCs/>
          <w:color w:val="000000"/>
          <w:sz w:val="24"/>
          <w:szCs w:val="24"/>
        </w:rPr>
      </w:pPr>
    </w:p>
    <w:p w14:paraId="01989F52" w14:textId="77777777" w:rsidR="006834C4" w:rsidRPr="002430DC" w:rsidRDefault="006834C4" w:rsidP="005B4E6B">
      <w:pPr>
        <w:shd w:val="clear" w:color="auto" w:fill="FFFFFF"/>
        <w:textAlignment w:val="baseline"/>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Drama Series</w:t>
      </w:r>
    </w:p>
    <w:p w14:paraId="7076898B" w14:textId="0CE53591" w:rsidR="006834C4" w:rsidRPr="00CC5C3A" w:rsidRDefault="006834C4" w:rsidP="003717C7">
      <w:pPr>
        <w:rPr>
          <w:rFonts w:ascii="Times New Roman" w:hAnsi="Times New Roman" w:cs="Times New Roman"/>
          <w:b/>
          <w:bCs/>
          <w:i/>
          <w:iCs/>
          <w:sz w:val="24"/>
          <w:szCs w:val="24"/>
        </w:rPr>
      </w:pPr>
      <w:r w:rsidRPr="002430DC">
        <w:rPr>
          <w:rFonts w:ascii="Times New Roman" w:hAnsi="Times New Roman" w:cs="Times New Roman"/>
          <w:b/>
          <w:bCs/>
          <w:i/>
          <w:iCs/>
          <w:sz w:val="24"/>
          <w:szCs w:val="24"/>
        </w:rPr>
        <w:t>Duster</w:t>
      </w:r>
      <w:r w:rsidR="00021106">
        <w:rPr>
          <w:rFonts w:ascii="Times New Roman" w:hAnsi="Times New Roman" w:cs="Times New Roman"/>
          <w:b/>
          <w:bCs/>
          <w:i/>
          <w:iCs/>
          <w:color w:val="000000"/>
          <w:sz w:val="24"/>
          <w:szCs w:val="24"/>
        </w:rPr>
        <w:tab/>
      </w:r>
      <w:r w:rsidR="00021106">
        <w:rPr>
          <w:rFonts w:ascii="Times New Roman" w:hAnsi="Times New Roman" w:cs="Times New Roman"/>
          <w:b/>
          <w:bCs/>
          <w:i/>
          <w:iCs/>
          <w:color w:val="000000"/>
          <w:sz w:val="24"/>
          <w:szCs w:val="24"/>
        </w:rPr>
        <w:tab/>
      </w:r>
      <w:r w:rsidR="00021106">
        <w:rPr>
          <w:rFonts w:ascii="Times New Roman" w:hAnsi="Times New Roman" w:cs="Times New Roman"/>
          <w:b/>
          <w:bCs/>
          <w:i/>
          <w:iCs/>
          <w:color w:val="000000"/>
          <w:sz w:val="24"/>
          <w:szCs w:val="24"/>
        </w:rPr>
        <w:tab/>
      </w:r>
      <w:r w:rsidR="00021106">
        <w:rPr>
          <w:rFonts w:ascii="Times New Roman" w:hAnsi="Times New Roman" w:cs="Times New Roman"/>
          <w:b/>
          <w:bCs/>
          <w:i/>
          <w:iCs/>
          <w:color w:val="000000"/>
          <w:sz w:val="24"/>
          <w:szCs w:val="24"/>
        </w:rPr>
        <w:tab/>
      </w:r>
      <w:r w:rsidR="00021106">
        <w:rPr>
          <w:rFonts w:ascii="Times New Roman" w:hAnsi="Times New Roman" w:cs="Times New Roman"/>
          <w:b/>
          <w:bCs/>
          <w:i/>
          <w:iCs/>
          <w:color w:val="000000"/>
          <w:sz w:val="24"/>
          <w:szCs w:val="24"/>
        </w:rPr>
        <w:tab/>
      </w:r>
      <w:r w:rsidR="00021106">
        <w:rPr>
          <w:rFonts w:ascii="Times New Roman" w:hAnsi="Times New Roman" w:cs="Times New Roman"/>
          <w:b/>
          <w:bCs/>
          <w:i/>
          <w:iCs/>
          <w:color w:val="000000"/>
          <w:sz w:val="24"/>
          <w:szCs w:val="24"/>
        </w:rPr>
        <w:tab/>
      </w:r>
      <w:r w:rsidR="00021106">
        <w:rPr>
          <w:rFonts w:ascii="Times New Roman" w:hAnsi="Times New Roman" w:cs="Times New Roman"/>
          <w:b/>
          <w:bCs/>
          <w:i/>
          <w:iCs/>
          <w:color w:val="000000"/>
          <w:sz w:val="24"/>
          <w:szCs w:val="24"/>
        </w:rPr>
        <w:tab/>
      </w:r>
      <w:r w:rsidR="00021106">
        <w:rPr>
          <w:rFonts w:ascii="Times New Roman" w:hAnsi="Times New Roman" w:cs="Times New Roman"/>
          <w:b/>
          <w:bCs/>
          <w:i/>
          <w:iCs/>
          <w:color w:val="000000"/>
          <w:sz w:val="24"/>
          <w:szCs w:val="24"/>
        </w:rPr>
        <w:tab/>
      </w:r>
      <w:r w:rsidR="00021106">
        <w:rPr>
          <w:rFonts w:ascii="Times New Roman" w:hAnsi="Times New Roman" w:cs="Times New Roman"/>
          <w:b/>
          <w:bCs/>
          <w:i/>
          <w:iCs/>
          <w:color w:val="000000"/>
          <w:sz w:val="24"/>
          <w:szCs w:val="24"/>
        </w:rPr>
        <w:tab/>
      </w:r>
      <w:r w:rsidR="00021106" w:rsidRPr="002430DC">
        <w:rPr>
          <w:rFonts w:ascii="Times New Roman" w:eastAsia="Calibri" w:hAnsi="Times New Roman" w:cs="Times New Roman"/>
          <w:sz w:val="24"/>
          <w:szCs w:val="24"/>
          <w:lang w:val="en-US"/>
        </w:rPr>
        <w:tab/>
      </w:r>
    </w:p>
    <w:p w14:paraId="0E879A3A" w14:textId="77777777" w:rsidR="006834C4" w:rsidRPr="002430DC" w:rsidRDefault="006834C4" w:rsidP="005B4E6B">
      <w:pPr>
        <w:shd w:val="clear" w:color="auto" w:fill="FFFFFF"/>
        <w:textAlignment w:val="baseline"/>
        <w:rPr>
          <w:rFonts w:ascii="Times New Roman" w:hAnsi="Times New Roman" w:cs="Times New Roman"/>
          <w:b/>
          <w:bCs/>
          <w:color w:val="000000"/>
          <w:sz w:val="24"/>
          <w:szCs w:val="24"/>
        </w:rPr>
      </w:pPr>
    </w:p>
    <w:p w14:paraId="033458F3" w14:textId="77777777" w:rsidR="006834C4" w:rsidRPr="002430DC" w:rsidRDefault="006834C4" w:rsidP="005B4E6B">
      <w:pPr>
        <w:shd w:val="clear" w:color="auto" w:fill="FFFFFF"/>
        <w:textAlignment w:val="baseline"/>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Actress Drama Series</w:t>
      </w:r>
    </w:p>
    <w:p w14:paraId="674DCEFC" w14:textId="77777777" w:rsidR="00E820D1" w:rsidRDefault="006834C4" w:rsidP="003717C7">
      <w:pPr>
        <w:rPr>
          <w:rFonts w:ascii="Times New Roman" w:hAnsi="Times New Roman" w:cs="Times New Roman"/>
          <w:i/>
          <w:iCs/>
          <w:sz w:val="24"/>
          <w:szCs w:val="24"/>
        </w:rPr>
      </w:pPr>
      <w:r w:rsidRPr="002430DC">
        <w:rPr>
          <w:rFonts w:ascii="Times New Roman" w:hAnsi="Times New Roman" w:cs="Times New Roman"/>
          <w:b/>
          <w:bCs/>
          <w:sz w:val="24"/>
          <w:szCs w:val="24"/>
        </w:rPr>
        <w:t>Lana Parrilla</w:t>
      </w:r>
      <w:r w:rsidRPr="002430DC">
        <w:rPr>
          <w:rFonts w:ascii="Times New Roman" w:hAnsi="Times New Roman" w:cs="Times New Roman"/>
          <w:sz w:val="24"/>
          <w:szCs w:val="24"/>
        </w:rPr>
        <w:t xml:space="preserve"> </w:t>
      </w:r>
      <w:r w:rsidRPr="002430DC">
        <w:rPr>
          <w:rFonts w:ascii="Times New Roman" w:hAnsi="Times New Roman" w:cs="Times New Roman"/>
          <w:i/>
          <w:iCs/>
          <w:sz w:val="24"/>
          <w:szCs w:val="24"/>
        </w:rPr>
        <w:t>The Rainmaker</w:t>
      </w:r>
    </w:p>
    <w:p w14:paraId="60F7CCCD" w14:textId="361BE5DB" w:rsidR="006834C4" w:rsidRPr="003717C7" w:rsidRDefault="003717C7" w:rsidP="003717C7">
      <w:pPr>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D78B249" w14:textId="77777777" w:rsidR="006834C4" w:rsidRPr="002430DC" w:rsidRDefault="006834C4" w:rsidP="005B4E6B">
      <w:pPr>
        <w:shd w:val="clear" w:color="auto" w:fill="FFFFFF"/>
        <w:textAlignment w:val="baseline"/>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Documentary (Feature Film Length)</w:t>
      </w:r>
    </w:p>
    <w:p w14:paraId="4C73BDE9" w14:textId="77777777" w:rsidR="006834C4" w:rsidRPr="002430DC" w:rsidRDefault="006834C4" w:rsidP="005B4E6B">
      <w:pPr>
        <w:shd w:val="clear" w:color="auto" w:fill="FFFFFF"/>
        <w:textAlignment w:val="baseline"/>
        <w:rPr>
          <w:rFonts w:ascii="Times New Roman" w:hAnsi="Times New Roman" w:cs="Times New Roman"/>
          <w:b/>
          <w:bCs/>
          <w:i/>
          <w:iCs/>
          <w:color w:val="000000"/>
          <w:sz w:val="24"/>
          <w:szCs w:val="24"/>
        </w:rPr>
      </w:pPr>
      <w:r w:rsidRPr="002430DC">
        <w:rPr>
          <w:rFonts w:ascii="Times New Roman" w:hAnsi="Times New Roman" w:cs="Times New Roman"/>
          <w:b/>
          <w:bCs/>
          <w:i/>
          <w:iCs/>
          <w:color w:val="000000"/>
          <w:sz w:val="24"/>
          <w:szCs w:val="24"/>
        </w:rPr>
        <w:t>SEC Storied: Kick Start</w:t>
      </w:r>
    </w:p>
    <w:p w14:paraId="0DA3EF1D" w14:textId="77777777" w:rsidR="006834C4" w:rsidRPr="002430DC" w:rsidRDefault="006834C4" w:rsidP="005B4E6B">
      <w:pPr>
        <w:shd w:val="clear" w:color="auto" w:fill="FFFFFF"/>
        <w:textAlignment w:val="baseline"/>
        <w:rPr>
          <w:rFonts w:ascii="Times New Roman" w:hAnsi="Times New Roman" w:cs="Times New Roman"/>
          <w:b/>
          <w:bCs/>
          <w:color w:val="000000"/>
          <w:sz w:val="24"/>
          <w:szCs w:val="24"/>
        </w:rPr>
      </w:pPr>
    </w:p>
    <w:p w14:paraId="6518D63E" w14:textId="77777777" w:rsidR="006834C4" w:rsidRPr="002430DC" w:rsidRDefault="006834C4" w:rsidP="005B4E6B">
      <w:pPr>
        <w:shd w:val="clear" w:color="auto" w:fill="FFFFFF"/>
        <w:textAlignment w:val="baseline"/>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Documentary (Short)</w:t>
      </w:r>
    </w:p>
    <w:p w14:paraId="04DFF6E6" w14:textId="77777777" w:rsidR="006834C4" w:rsidRPr="002430DC" w:rsidRDefault="006834C4" w:rsidP="005B4E6B">
      <w:pPr>
        <w:shd w:val="clear" w:color="auto" w:fill="FFFFFF"/>
        <w:textAlignment w:val="baseline"/>
        <w:rPr>
          <w:rFonts w:ascii="Times New Roman" w:hAnsi="Times New Roman" w:cs="Times New Roman"/>
          <w:b/>
          <w:bCs/>
          <w:sz w:val="24"/>
          <w:szCs w:val="24"/>
        </w:rPr>
      </w:pPr>
      <w:r w:rsidRPr="002430DC">
        <w:rPr>
          <w:rFonts w:ascii="Times New Roman" w:hAnsi="Times New Roman" w:cs="Times New Roman"/>
          <w:b/>
          <w:bCs/>
          <w:i/>
          <w:iCs/>
          <w:color w:val="000000"/>
          <w:sz w:val="24"/>
          <w:szCs w:val="24"/>
        </w:rPr>
        <w:t>Motorcycle Mary</w:t>
      </w:r>
    </w:p>
    <w:p w14:paraId="416F86F7" w14:textId="77777777" w:rsidR="006834C4" w:rsidRPr="002430DC" w:rsidRDefault="006834C4" w:rsidP="005B4E6B">
      <w:pPr>
        <w:shd w:val="clear" w:color="auto" w:fill="FFFFFF"/>
        <w:textAlignment w:val="baseline"/>
        <w:rPr>
          <w:rFonts w:ascii="Times New Roman" w:hAnsi="Times New Roman" w:cs="Times New Roman"/>
          <w:b/>
          <w:bCs/>
          <w:color w:val="000000"/>
          <w:sz w:val="24"/>
          <w:szCs w:val="24"/>
        </w:rPr>
      </w:pPr>
    </w:p>
    <w:p w14:paraId="6E998D84" w14:textId="77777777" w:rsidR="006834C4" w:rsidRPr="002430DC" w:rsidRDefault="006834C4" w:rsidP="005B4E6B">
      <w:pPr>
        <w:shd w:val="clear" w:color="auto" w:fill="FFFFFF"/>
        <w:textAlignment w:val="baseline"/>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Made For Television Movie / Limited Series</w:t>
      </w:r>
    </w:p>
    <w:p w14:paraId="43A9056B" w14:textId="77777777" w:rsidR="006834C4" w:rsidRPr="002430DC" w:rsidRDefault="006834C4" w:rsidP="005B4E6B">
      <w:pPr>
        <w:shd w:val="clear" w:color="auto" w:fill="FFFFFF"/>
        <w:textAlignment w:val="baseline"/>
        <w:rPr>
          <w:rFonts w:ascii="Times New Roman" w:hAnsi="Times New Roman" w:cs="Times New Roman"/>
          <w:b/>
          <w:bCs/>
          <w:i/>
          <w:iCs/>
          <w:color w:val="000000"/>
          <w:sz w:val="24"/>
          <w:szCs w:val="24"/>
        </w:rPr>
      </w:pPr>
      <w:r w:rsidRPr="002430DC">
        <w:rPr>
          <w:rFonts w:ascii="Times New Roman" w:hAnsi="Times New Roman" w:cs="Times New Roman"/>
          <w:b/>
          <w:bCs/>
          <w:i/>
          <w:iCs/>
          <w:color w:val="000000"/>
          <w:sz w:val="24"/>
          <w:szCs w:val="24"/>
        </w:rPr>
        <w:t>Dying for Sex</w:t>
      </w:r>
    </w:p>
    <w:p w14:paraId="4641B595" w14:textId="77777777" w:rsidR="006834C4" w:rsidRPr="002430DC" w:rsidRDefault="006834C4" w:rsidP="005B4E6B">
      <w:pPr>
        <w:shd w:val="clear" w:color="auto" w:fill="FFFFFF"/>
        <w:textAlignment w:val="baseline"/>
        <w:rPr>
          <w:rFonts w:ascii="Times New Roman" w:hAnsi="Times New Roman" w:cs="Times New Roman"/>
          <w:b/>
          <w:bCs/>
          <w:i/>
          <w:iCs/>
          <w:color w:val="000000"/>
          <w:sz w:val="24"/>
          <w:szCs w:val="24"/>
        </w:rPr>
      </w:pPr>
    </w:p>
    <w:p w14:paraId="61DFFB8E" w14:textId="77777777" w:rsidR="006834C4" w:rsidRPr="002430DC" w:rsidRDefault="006834C4" w:rsidP="005B4E6B">
      <w:pPr>
        <w:shd w:val="clear" w:color="auto" w:fill="FFFFFF"/>
        <w:textAlignment w:val="baseline"/>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Actress Made </w:t>
      </w:r>
      <w:proofErr w:type="gramStart"/>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For</w:t>
      </w:r>
      <w:proofErr w:type="gramEnd"/>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Television Movie / Limited Series</w:t>
      </w:r>
    </w:p>
    <w:p w14:paraId="0351C33A" w14:textId="7254856F" w:rsidR="006834C4" w:rsidRPr="002430DC" w:rsidRDefault="006834C4" w:rsidP="005B4E6B">
      <w:pPr>
        <w:shd w:val="clear" w:color="auto" w:fill="FFFFFF"/>
        <w:textAlignment w:val="baseline"/>
        <w:rPr>
          <w:rFonts w:ascii="Times New Roman" w:hAnsi="Times New Roman" w:cs="Times New Roman"/>
          <w:b/>
          <w:bCs/>
          <w:color w:val="000000"/>
          <w:sz w:val="24"/>
          <w:szCs w:val="24"/>
        </w:rPr>
      </w:pPr>
      <w:r w:rsidRPr="002430DC">
        <w:rPr>
          <w:rFonts w:ascii="Times New Roman" w:hAnsi="Times New Roman" w:cs="Times New Roman"/>
          <w:b/>
          <w:bCs/>
          <w:color w:val="000000"/>
          <w:sz w:val="24"/>
          <w:szCs w:val="24"/>
        </w:rPr>
        <w:t xml:space="preserve">Michelle Williams </w:t>
      </w:r>
      <w:r w:rsidRPr="002430DC">
        <w:rPr>
          <w:rFonts w:ascii="Times New Roman" w:hAnsi="Times New Roman" w:cs="Times New Roman"/>
          <w:i/>
          <w:iCs/>
          <w:color w:val="000000"/>
          <w:sz w:val="24"/>
          <w:szCs w:val="24"/>
        </w:rPr>
        <w:t>Dying for Sex</w:t>
      </w:r>
    </w:p>
    <w:p w14:paraId="72BB4882" w14:textId="77777777" w:rsidR="006834C4" w:rsidRPr="002430DC" w:rsidRDefault="006834C4" w:rsidP="005B4E6B">
      <w:pPr>
        <w:shd w:val="clear" w:color="auto" w:fill="FFFFFF"/>
        <w:textAlignment w:val="baseline"/>
        <w:rPr>
          <w:rFonts w:ascii="Times New Roman" w:hAnsi="Times New Roman" w:cs="Times New Roman"/>
          <w:b/>
          <w:bCs/>
          <w:color w:val="000000"/>
          <w:sz w:val="24"/>
          <w:szCs w:val="24"/>
        </w:rPr>
      </w:pPr>
    </w:p>
    <w:p w14:paraId="15D9852A" w14:textId="77777777" w:rsidR="006834C4" w:rsidRPr="002430DC" w:rsidRDefault="006834C4" w:rsidP="005B4E6B">
      <w:pPr>
        <w:shd w:val="clear" w:color="auto" w:fill="FFFFFF"/>
        <w:textAlignment w:val="baseline"/>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Animated Program</w:t>
      </w:r>
    </w:p>
    <w:p w14:paraId="3CC370B6" w14:textId="77777777" w:rsidR="006834C4" w:rsidRPr="002430DC" w:rsidRDefault="006834C4" w:rsidP="005B4E6B">
      <w:pPr>
        <w:rPr>
          <w:rFonts w:ascii="Times New Roman" w:hAnsi="Times New Roman" w:cs="Times New Roman"/>
          <w:b/>
          <w:bCs/>
          <w:i/>
          <w:iCs/>
          <w:sz w:val="24"/>
          <w:szCs w:val="24"/>
        </w:rPr>
      </w:pPr>
      <w:r w:rsidRPr="002430DC">
        <w:rPr>
          <w:rFonts w:ascii="Times New Roman" w:hAnsi="Times New Roman" w:cs="Times New Roman"/>
          <w:b/>
          <w:bCs/>
          <w:i/>
          <w:iCs/>
          <w:sz w:val="24"/>
          <w:szCs w:val="24"/>
        </w:rPr>
        <w:t xml:space="preserve">Harley Quinn </w:t>
      </w:r>
    </w:p>
    <w:p w14:paraId="7B344AAD" w14:textId="77777777" w:rsidR="006834C4" w:rsidRPr="002430DC" w:rsidRDefault="006834C4" w:rsidP="005B4E6B">
      <w:pPr>
        <w:shd w:val="clear" w:color="auto" w:fill="FFFFFF"/>
        <w:textAlignment w:val="baseline"/>
        <w:rPr>
          <w:rFonts w:ascii="Times New Roman" w:hAnsi="Times New Roman" w:cs="Times New Roman"/>
          <w:b/>
          <w:bCs/>
          <w:color w:val="000000"/>
          <w:sz w:val="24"/>
          <w:szCs w:val="24"/>
        </w:rPr>
      </w:pPr>
    </w:p>
    <w:p w14:paraId="2021B9EC" w14:textId="77777777" w:rsidR="006834C4" w:rsidRPr="002430DC" w:rsidRDefault="006834C4" w:rsidP="005B4E6B">
      <w:pPr>
        <w:shd w:val="clear" w:color="auto" w:fill="FFFFFF"/>
        <w:textAlignment w:val="baseline"/>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Reality Series</w:t>
      </w:r>
    </w:p>
    <w:p w14:paraId="408BDC88" w14:textId="197E2B7E" w:rsidR="00E820D1" w:rsidRPr="008F25ED" w:rsidRDefault="006834C4" w:rsidP="008F25ED">
      <w:pPr>
        <w:rPr>
          <w:rFonts w:ascii="Times New Roman" w:eastAsia="Calibri" w:hAnsi="Times New Roman" w:cs="Times New Roman"/>
          <w:sz w:val="24"/>
          <w:szCs w:val="24"/>
          <w:lang w:val="en-US"/>
        </w:rPr>
      </w:pPr>
      <w:r w:rsidRPr="002430DC">
        <w:rPr>
          <w:rFonts w:ascii="Times New Roman" w:hAnsi="Times New Roman" w:cs="Times New Roman"/>
          <w:b/>
          <w:bCs/>
          <w:i/>
          <w:iCs/>
          <w:color w:val="000000"/>
          <w:sz w:val="24"/>
          <w:szCs w:val="24"/>
        </w:rPr>
        <w:t>In the Arena: Serena Williams</w:t>
      </w:r>
      <w:r w:rsidR="00BA419A">
        <w:rPr>
          <w:rFonts w:ascii="Times New Roman" w:hAnsi="Times New Roman" w:cs="Times New Roman"/>
          <w:b/>
          <w:bCs/>
          <w:i/>
          <w:iCs/>
          <w:color w:val="000000"/>
          <w:sz w:val="24"/>
          <w:szCs w:val="24"/>
        </w:rPr>
        <w:tab/>
      </w:r>
      <w:r w:rsidR="00BA419A">
        <w:rPr>
          <w:rFonts w:ascii="Times New Roman" w:hAnsi="Times New Roman" w:cs="Times New Roman"/>
          <w:b/>
          <w:bCs/>
          <w:i/>
          <w:iCs/>
          <w:color w:val="000000"/>
          <w:sz w:val="24"/>
          <w:szCs w:val="24"/>
        </w:rPr>
        <w:tab/>
        <w:t xml:space="preserve">        </w:t>
      </w:r>
      <w:r w:rsidR="00BA419A">
        <w:rPr>
          <w:rFonts w:ascii="Times New Roman" w:hAnsi="Times New Roman" w:cs="Times New Roman"/>
          <w:b/>
          <w:bCs/>
          <w:i/>
          <w:iCs/>
          <w:color w:val="000000"/>
          <w:sz w:val="24"/>
          <w:szCs w:val="24"/>
        </w:rPr>
        <w:tab/>
      </w:r>
      <w:r w:rsidR="00BA419A">
        <w:rPr>
          <w:rFonts w:ascii="Times New Roman" w:hAnsi="Times New Roman" w:cs="Times New Roman"/>
          <w:b/>
          <w:bCs/>
          <w:i/>
          <w:iCs/>
          <w:color w:val="000000"/>
          <w:sz w:val="24"/>
          <w:szCs w:val="24"/>
        </w:rPr>
        <w:tab/>
      </w:r>
      <w:r w:rsidR="00BA419A">
        <w:rPr>
          <w:rFonts w:ascii="Times New Roman" w:hAnsi="Times New Roman" w:cs="Times New Roman"/>
          <w:b/>
          <w:bCs/>
          <w:i/>
          <w:iCs/>
          <w:color w:val="000000"/>
          <w:sz w:val="24"/>
          <w:szCs w:val="24"/>
        </w:rPr>
        <w:tab/>
      </w:r>
      <w:r w:rsidR="00BA419A">
        <w:rPr>
          <w:rFonts w:ascii="Times New Roman" w:hAnsi="Times New Roman" w:cs="Times New Roman"/>
          <w:b/>
          <w:bCs/>
          <w:i/>
          <w:iCs/>
          <w:color w:val="000000"/>
          <w:sz w:val="24"/>
          <w:szCs w:val="24"/>
        </w:rPr>
        <w:tab/>
      </w:r>
      <w:r w:rsidR="00BA419A" w:rsidRPr="002430DC">
        <w:rPr>
          <w:rFonts w:ascii="Times New Roman" w:eastAsia="Calibri" w:hAnsi="Times New Roman" w:cs="Times New Roman"/>
          <w:sz w:val="24"/>
          <w:szCs w:val="24"/>
          <w:lang w:val="en-US"/>
        </w:rPr>
        <w:tab/>
      </w:r>
    </w:p>
    <w:p w14:paraId="7E8CD370" w14:textId="77777777" w:rsidR="00E820D1" w:rsidRDefault="00E820D1" w:rsidP="005B4E6B">
      <w:pPr>
        <w:shd w:val="clear" w:color="auto" w:fill="FFFFFF"/>
        <w:textAlignment w:val="baseline"/>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8AC279B" w14:textId="5C6DE23B" w:rsidR="006834C4" w:rsidRPr="002430DC" w:rsidRDefault="006834C4" w:rsidP="005B4E6B">
      <w:pPr>
        <w:shd w:val="clear" w:color="auto" w:fill="FFFFFF"/>
        <w:textAlignment w:val="baseline"/>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Actress Reality Series</w:t>
      </w:r>
    </w:p>
    <w:p w14:paraId="62DAD4B9" w14:textId="65904081" w:rsidR="006834C4" w:rsidRPr="008F25ED" w:rsidRDefault="006834C4" w:rsidP="008F25ED">
      <w:pPr>
        <w:rPr>
          <w:rFonts w:ascii="Times New Roman" w:hAnsi="Times New Roman" w:cs="Times New Roman"/>
          <w:b/>
          <w:bCs/>
          <w:i/>
          <w:iCs/>
          <w:color w:val="000000"/>
          <w:sz w:val="24"/>
          <w:szCs w:val="24"/>
        </w:rPr>
      </w:pPr>
      <w:r w:rsidRPr="002430DC">
        <w:rPr>
          <w:rFonts w:ascii="Times New Roman" w:hAnsi="Times New Roman" w:cs="Times New Roman"/>
          <w:b/>
          <w:bCs/>
          <w:sz w:val="24"/>
          <w:szCs w:val="24"/>
        </w:rPr>
        <w:t xml:space="preserve">Baylen Dupree </w:t>
      </w:r>
      <w:r w:rsidRPr="002430DC">
        <w:rPr>
          <w:rFonts w:ascii="Times New Roman" w:hAnsi="Times New Roman" w:cs="Times New Roman"/>
          <w:i/>
          <w:iCs/>
          <w:sz w:val="24"/>
          <w:szCs w:val="24"/>
        </w:rPr>
        <w:t>Baylen Out Loud</w:t>
      </w:r>
      <w:r w:rsidR="00E060F1">
        <w:rPr>
          <w:rFonts w:ascii="Times New Roman" w:hAnsi="Times New Roman" w:cs="Times New Roman"/>
          <w:color w:val="000000"/>
          <w:sz w:val="24"/>
          <w:szCs w:val="24"/>
        </w:rPr>
        <w:tab/>
      </w:r>
      <w:r w:rsidR="00E060F1">
        <w:rPr>
          <w:rFonts w:ascii="Times New Roman" w:hAnsi="Times New Roman" w:cs="Times New Roman"/>
          <w:color w:val="000000"/>
          <w:sz w:val="24"/>
          <w:szCs w:val="24"/>
        </w:rPr>
        <w:tab/>
      </w:r>
      <w:r w:rsidR="00E060F1">
        <w:rPr>
          <w:rFonts w:ascii="Times New Roman" w:hAnsi="Times New Roman" w:cs="Times New Roman"/>
          <w:color w:val="000000"/>
          <w:sz w:val="24"/>
          <w:szCs w:val="24"/>
        </w:rPr>
        <w:tab/>
      </w:r>
      <w:r w:rsidR="00E060F1">
        <w:rPr>
          <w:rFonts w:ascii="Times New Roman" w:hAnsi="Times New Roman" w:cs="Times New Roman"/>
          <w:color w:val="000000"/>
          <w:sz w:val="24"/>
          <w:szCs w:val="24"/>
        </w:rPr>
        <w:tab/>
      </w:r>
      <w:r w:rsidR="00E060F1">
        <w:rPr>
          <w:rFonts w:ascii="Times New Roman" w:hAnsi="Times New Roman" w:cs="Times New Roman"/>
          <w:color w:val="000000"/>
          <w:sz w:val="24"/>
          <w:szCs w:val="24"/>
        </w:rPr>
        <w:tab/>
      </w:r>
      <w:r w:rsidR="00E060F1">
        <w:rPr>
          <w:rFonts w:ascii="Times New Roman" w:hAnsi="Times New Roman" w:cs="Times New Roman"/>
          <w:color w:val="000000"/>
          <w:sz w:val="24"/>
          <w:szCs w:val="24"/>
        </w:rPr>
        <w:tab/>
      </w:r>
    </w:p>
    <w:p w14:paraId="07EEEA05" w14:textId="77777777" w:rsidR="00E820D1" w:rsidRPr="002430DC" w:rsidRDefault="00E820D1" w:rsidP="005B4E6B">
      <w:pPr>
        <w:shd w:val="clear" w:color="auto" w:fill="FFFFFF"/>
        <w:textAlignment w:val="baseline"/>
        <w:rPr>
          <w:rFonts w:ascii="Times New Roman" w:hAnsi="Times New Roman" w:cs="Times New Roman"/>
          <w:color w:val="000000"/>
          <w:sz w:val="24"/>
          <w:szCs w:val="24"/>
        </w:rPr>
      </w:pPr>
    </w:p>
    <w:p w14:paraId="5A3F9302" w14:textId="68ED314B" w:rsidR="006834C4" w:rsidRPr="002430DC" w:rsidRDefault="008F25ED" w:rsidP="005B4E6B">
      <w:pPr>
        <w:shd w:val="clear" w:color="auto" w:fill="FFFFFF"/>
        <w:textAlignment w:val="baseline"/>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Outstanding </w:t>
      </w:r>
      <w:r w:rsidR="006834C4"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Producer</w:t>
      </w:r>
    </w:p>
    <w:p w14:paraId="1643B127" w14:textId="44A97294" w:rsidR="006834C4" w:rsidRPr="002430DC" w:rsidRDefault="006834C4" w:rsidP="005B4E6B">
      <w:pPr>
        <w:rPr>
          <w:rFonts w:ascii="Times New Roman" w:hAnsi="Times New Roman" w:cs="Times New Roman"/>
          <w:color w:val="000000"/>
          <w:sz w:val="24"/>
          <w:szCs w:val="24"/>
        </w:rPr>
      </w:pPr>
      <w:r w:rsidRPr="002430DC">
        <w:rPr>
          <w:rFonts w:ascii="Times New Roman" w:hAnsi="Times New Roman" w:cs="Times New Roman"/>
          <w:b/>
          <w:bCs/>
          <w:color w:val="000000"/>
          <w:sz w:val="24"/>
          <w:szCs w:val="24"/>
        </w:rPr>
        <w:t>Ashley Bembry-</w:t>
      </w:r>
      <w:proofErr w:type="spellStart"/>
      <w:r w:rsidRPr="002430DC">
        <w:rPr>
          <w:rFonts w:ascii="Times New Roman" w:hAnsi="Times New Roman" w:cs="Times New Roman"/>
          <w:b/>
          <w:bCs/>
          <w:color w:val="000000"/>
          <w:sz w:val="24"/>
          <w:szCs w:val="24"/>
        </w:rPr>
        <w:t>Kaintuck</w:t>
      </w:r>
      <w:proofErr w:type="spellEnd"/>
      <w:r w:rsidRPr="002430DC">
        <w:rPr>
          <w:rFonts w:ascii="Times New Roman" w:hAnsi="Times New Roman" w:cs="Times New Roman"/>
          <w:color w:val="000000"/>
          <w:sz w:val="24"/>
          <w:szCs w:val="24"/>
        </w:rPr>
        <w:t xml:space="preserve"> </w:t>
      </w:r>
      <w:proofErr w:type="gramStart"/>
      <w:r w:rsidRPr="002430DC">
        <w:rPr>
          <w:rFonts w:ascii="Times New Roman" w:hAnsi="Times New Roman" w:cs="Times New Roman"/>
          <w:i/>
          <w:iCs/>
          <w:color w:val="000000"/>
          <w:sz w:val="24"/>
          <w:szCs w:val="24"/>
        </w:rPr>
        <w:t>In</w:t>
      </w:r>
      <w:proofErr w:type="gramEnd"/>
      <w:r w:rsidRPr="002430DC">
        <w:rPr>
          <w:rFonts w:ascii="Times New Roman" w:hAnsi="Times New Roman" w:cs="Times New Roman"/>
          <w:i/>
          <w:iCs/>
          <w:color w:val="000000"/>
          <w:sz w:val="24"/>
          <w:szCs w:val="24"/>
        </w:rPr>
        <w:t xml:space="preserve"> the Arena: Serena Williams</w:t>
      </w:r>
      <w:r w:rsidRPr="002430DC">
        <w:rPr>
          <w:rFonts w:ascii="Times New Roman" w:hAnsi="Times New Roman" w:cs="Times New Roman"/>
          <w:color w:val="000000"/>
          <w:sz w:val="24"/>
          <w:szCs w:val="24"/>
        </w:rPr>
        <w:t xml:space="preserve"> </w:t>
      </w:r>
    </w:p>
    <w:p w14:paraId="2876C4A6" w14:textId="36052DDD" w:rsidR="00FC3D90" w:rsidRDefault="006834C4" w:rsidP="0036109A">
      <w:pPr>
        <w:rPr>
          <w:rFonts w:ascii="Times New Roman" w:hAnsi="Times New Roman" w:cs="Times New Roman"/>
          <w:color w:val="000000"/>
          <w:sz w:val="24"/>
          <w:szCs w:val="24"/>
        </w:rPr>
      </w:pPr>
      <w:r w:rsidRPr="002430DC">
        <w:rPr>
          <w:rFonts w:ascii="Times New Roman" w:hAnsi="Times New Roman" w:cs="Times New Roman"/>
          <w:color w:val="000000"/>
          <w:sz w:val="24"/>
          <w:szCs w:val="24"/>
        </w:rPr>
        <w:t xml:space="preserve">                                                                                                             </w:t>
      </w:r>
      <w:r w:rsidR="0036109A" w:rsidRPr="002430DC">
        <w:rPr>
          <w:rFonts w:ascii="Times New Roman" w:hAnsi="Times New Roman" w:cs="Times New Roman"/>
          <w:color w:val="000000"/>
          <w:sz w:val="24"/>
          <w:szCs w:val="24"/>
        </w:rPr>
        <w:t xml:space="preserve">  </w:t>
      </w:r>
      <w:r w:rsidR="0036109A" w:rsidRPr="002430DC">
        <w:rPr>
          <w:rFonts w:ascii="Times New Roman" w:hAnsi="Times New Roman" w:cs="Times New Roman"/>
          <w:color w:val="000000"/>
          <w:sz w:val="24"/>
          <w:szCs w:val="24"/>
        </w:rPr>
        <w:tab/>
      </w:r>
    </w:p>
    <w:p w14:paraId="3AC663A1" w14:textId="7A83F190" w:rsidR="006834C4" w:rsidRPr="002430DC" w:rsidRDefault="008F25ED" w:rsidP="005B4E6B">
      <w:pPr>
        <w:shd w:val="clear" w:color="auto" w:fill="FFFFFF"/>
        <w:textAlignment w:val="baseline"/>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Outstanding </w:t>
      </w:r>
      <w:r w:rsidR="006834C4"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Director</w:t>
      </w:r>
    </w:p>
    <w:p w14:paraId="79D28BCC" w14:textId="3F0C10E6" w:rsidR="006834C4" w:rsidRPr="002430DC" w:rsidRDefault="006834C4" w:rsidP="005B4E6B">
      <w:pPr>
        <w:pStyle w:val="NormalWeb"/>
        <w:spacing w:before="0" w:beforeAutospacing="0" w:after="0" w:afterAutospacing="0"/>
        <w:rPr>
          <w:i/>
          <w:iCs/>
          <w:color w:val="000000"/>
        </w:rPr>
      </w:pPr>
      <w:r w:rsidRPr="002430DC">
        <w:rPr>
          <w:b/>
          <w:bCs/>
          <w:color w:val="000000"/>
        </w:rPr>
        <w:t>Lauren Fisher</w:t>
      </w:r>
      <w:r w:rsidRPr="002430DC">
        <w:rPr>
          <w:i/>
          <w:iCs/>
          <w:color w:val="000000"/>
        </w:rPr>
        <w:t xml:space="preserve"> In the Arena: Serena Williams </w:t>
      </w:r>
    </w:p>
    <w:p w14:paraId="1C820C91" w14:textId="77777777" w:rsidR="00FA4DD0" w:rsidRPr="002430DC" w:rsidRDefault="00FA4DD0">
      <w:pPr>
        <w:rPr>
          <w:rFonts w:ascii="Times New Roman" w:eastAsia="Calibri" w:hAnsi="Times New Roman" w:cs="Times New Roman"/>
          <w:b/>
          <w:sz w:val="24"/>
          <w:szCs w:val="24"/>
        </w:rPr>
      </w:pPr>
    </w:p>
    <w:p w14:paraId="6E175EEE" w14:textId="2C524E15" w:rsidR="003717C7" w:rsidRPr="00F632DF" w:rsidRDefault="003717C7">
      <w:pPr>
        <w:rPr>
          <w:rFonts w:ascii="Times New Roman" w:eastAsia="Calibri" w:hAnsi="Times New Roman" w:cs="Times New Roman"/>
          <w:b/>
          <w:sz w:val="24"/>
          <w:szCs w:val="24"/>
          <w:u w:val="single"/>
        </w:rPr>
      </w:pPr>
      <w:r w:rsidRPr="00F632DF">
        <w:rPr>
          <w:rFonts w:ascii="Times New Roman" w:eastAsia="Calibri" w:hAnsi="Times New Roman" w:cs="Times New Roman"/>
          <w:b/>
          <w:sz w:val="24"/>
          <w:szCs w:val="24"/>
          <w:u w:val="single"/>
        </w:rPr>
        <w:t xml:space="preserve">About </w:t>
      </w:r>
      <w:r w:rsidR="00255048" w:rsidRPr="00F632DF">
        <w:rPr>
          <w:rFonts w:ascii="Times New Roman" w:eastAsia="Calibri" w:hAnsi="Times New Roman" w:cs="Times New Roman"/>
          <w:b/>
          <w:sz w:val="24"/>
          <w:szCs w:val="24"/>
          <w:u w:val="single"/>
        </w:rPr>
        <w:t xml:space="preserve">The Women’s Image Awards 27 </w:t>
      </w:r>
      <w:r w:rsidRPr="00F632DF">
        <w:rPr>
          <w:rFonts w:ascii="Times New Roman" w:eastAsia="Calibri" w:hAnsi="Times New Roman" w:cs="Times New Roman"/>
          <w:b/>
          <w:sz w:val="24"/>
          <w:szCs w:val="24"/>
          <w:u w:val="single"/>
        </w:rPr>
        <w:t>Honoree</w:t>
      </w:r>
      <w:r w:rsidR="00E060F1" w:rsidRPr="00F632DF">
        <w:rPr>
          <w:rFonts w:ascii="Times New Roman" w:eastAsia="Calibri" w:hAnsi="Times New Roman" w:cs="Times New Roman"/>
          <w:b/>
          <w:sz w:val="24"/>
          <w:szCs w:val="24"/>
          <w:u w:val="single"/>
        </w:rPr>
        <w:t>s:</w:t>
      </w:r>
    </w:p>
    <w:p w14:paraId="02DC6958" w14:textId="03545876" w:rsidR="00F83245" w:rsidRPr="00F83245" w:rsidRDefault="006473A7" w:rsidP="00F83245">
      <w:pP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The </w:t>
      </w:r>
      <w:r w:rsidR="00F83245">
        <w:rPr>
          <w:rFonts w:ascii="Times New Roman" w:eastAsia="Calibri" w:hAnsi="Times New Roman" w:cs="Times New Roman"/>
          <w:b/>
          <w:bCs/>
          <w:sz w:val="24"/>
          <w:szCs w:val="24"/>
        </w:rPr>
        <w:t>Lifetime Achievement Honoree</w:t>
      </w:r>
      <w:r>
        <w:rPr>
          <w:rFonts w:ascii="Times New Roman" w:eastAsia="Calibri" w:hAnsi="Times New Roman" w:cs="Times New Roman"/>
          <w:b/>
          <w:bCs/>
          <w:sz w:val="24"/>
          <w:szCs w:val="24"/>
        </w:rPr>
        <w:t>:</w:t>
      </w:r>
      <w:r w:rsidR="00F83245">
        <w:rPr>
          <w:rFonts w:ascii="Times New Roman" w:eastAsia="Calibri" w:hAnsi="Times New Roman" w:cs="Times New Roman"/>
          <w:b/>
          <w:bCs/>
          <w:sz w:val="24"/>
          <w:szCs w:val="24"/>
        </w:rPr>
        <w:t xml:space="preserve"> Patricia Clarkson </w:t>
      </w:r>
      <w:r w:rsidR="00F83245" w:rsidRPr="00F83245">
        <w:rPr>
          <w:rFonts w:ascii="Times New Roman" w:eastAsia="Calibri" w:hAnsi="Times New Roman" w:cs="Times New Roman"/>
          <w:sz w:val="24"/>
          <w:szCs w:val="24"/>
          <w:lang w:val="en-US"/>
        </w:rPr>
        <w:t>Academy Award nominee, Golden Globe Award, Critics’ Choice Award and Emmy Award-winning actress, Patricia Clarkson takes on roles as varied as the platforms for which she plays them. This multi-faceted approach makes her one of today's most respected actresses.</w:t>
      </w:r>
    </w:p>
    <w:p w14:paraId="5CC20A8B" w14:textId="77777777" w:rsidR="00F83245" w:rsidRPr="00F83245" w:rsidRDefault="00F83245" w:rsidP="00F83245">
      <w:pPr>
        <w:rPr>
          <w:rFonts w:ascii="Times New Roman" w:eastAsia="Calibri" w:hAnsi="Times New Roman" w:cs="Times New Roman"/>
          <w:sz w:val="24"/>
          <w:szCs w:val="24"/>
          <w:lang w:val="en-US"/>
        </w:rPr>
      </w:pPr>
    </w:p>
    <w:p w14:paraId="1B1B4B78" w14:textId="77777777" w:rsidR="00F83245" w:rsidRPr="00F83245" w:rsidRDefault="00F83245" w:rsidP="00F83245">
      <w:pPr>
        <w:rPr>
          <w:rFonts w:ascii="Times New Roman" w:eastAsia="Calibri" w:hAnsi="Times New Roman" w:cs="Times New Roman"/>
          <w:sz w:val="24"/>
          <w:szCs w:val="24"/>
          <w:lang w:val="en-US"/>
        </w:rPr>
      </w:pPr>
      <w:bookmarkStart w:id="0" w:name="OLE_LINK2"/>
      <w:r w:rsidRPr="00F83245">
        <w:rPr>
          <w:rFonts w:ascii="Times New Roman" w:eastAsia="Calibri" w:hAnsi="Times New Roman" w:cs="Times New Roman"/>
          <w:sz w:val="24"/>
          <w:szCs w:val="24"/>
          <w:lang w:val="en-US"/>
        </w:rPr>
        <w:t xml:space="preserve">Clarkson stars in biopic “Lilly” in the title role of Fair Pay activist Lilly Ledbetter, which was released in theaters May 2025. Other recent films include the artistic masterpiece and timely drama “Monica” from Andrea </w:t>
      </w:r>
      <w:proofErr w:type="spellStart"/>
      <w:r w:rsidRPr="00F83245">
        <w:rPr>
          <w:rFonts w:ascii="Times New Roman" w:eastAsia="Calibri" w:hAnsi="Times New Roman" w:cs="Times New Roman"/>
          <w:sz w:val="24"/>
          <w:szCs w:val="24"/>
          <w:lang w:val="en-US"/>
        </w:rPr>
        <w:t>Pallaoro</w:t>
      </w:r>
      <w:proofErr w:type="spellEnd"/>
      <w:r w:rsidRPr="00F83245">
        <w:rPr>
          <w:rFonts w:ascii="Times New Roman" w:eastAsia="Calibri" w:hAnsi="Times New Roman" w:cs="Times New Roman"/>
          <w:sz w:val="24"/>
          <w:szCs w:val="24"/>
          <w:lang w:val="en-US"/>
        </w:rPr>
        <w:t>, and Universal’s “She Said” about the New York Times reporters who helped launch the #MeToo movement, in the role of Pulitzer-prize winning editor Rebecca Corbett.</w:t>
      </w:r>
    </w:p>
    <w:bookmarkEnd w:id="0"/>
    <w:p w14:paraId="012B0454" w14:textId="77777777" w:rsidR="00F83245" w:rsidRPr="00F83245" w:rsidRDefault="00F83245" w:rsidP="00F83245">
      <w:pPr>
        <w:rPr>
          <w:rFonts w:ascii="Times New Roman" w:eastAsia="Calibri" w:hAnsi="Times New Roman" w:cs="Times New Roman"/>
          <w:sz w:val="24"/>
          <w:szCs w:val="24"/>
          <w:lang w:val="en-US"/>
        </w:rPr>
      </w:pPr>
    </w:p>
    <w:p w14:paraId="6A51B3CD" w14:textId="77777777" w:rsidR="00F83245" w:rsidRPr="00F83245"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t xml:space="preserve">In 2024 Clarkson starred on stage in the West End Wyndham's Theatre’s production of </w:t>
      </w:r>
      <w:r w:rsidRPr="00F83245">
        <w:rPr>
          <w:rFonts w:ascii="Times New Roman" w:eastAsia="Calibri" w:hAnsi="Times New Roman" w:cs="Times New Roman"/>
          <w:i/>
          <w:iCs/>
          <w:sz w:val="24"/>
          <w:szCs w:val="24"/>
          <w:lang w:val="en-US"/>
        </w:rPr>
        <w:t xml:space="preserve">Long Day’s Journey </w:t>
      </w:r>
      <w:proofErr w:type="gramStart"/>
      <w:r w:rsidRPr="00F83245">
        <w:rPr>
          <w:rFonts w:ascii="Times New Roman" w:eastAsia="Calibri" w:hAnsi="Times New Roman" w:cs="Times New Roman"/>
          <w:i/>
          <w:iCs/>
          <w:sz w:val="24"/>
          <w:szCs w:val="24"/>
          <w:lang w:val="en-US"/>
        </w:rPr>
        <w:t>Into</w:t>
      </w:r>
      <w:proofErr w:type="gramEnd"/>
      <w:r w:rsidRPr="00F83245">
        <w:rPr>
          <w:rFonts w:ascii="Times New Roman" w:eastAsia="Calibri" w:hAnsi="Times New Roman" w:cs="Times New Roman"/>
          <w:i/>
          <w:iCs/>
          <w:sz w:val="24"/>
          <w:szCs w:val="24"/>
          <w:lang w:val="en-US"/>
        </w:rPr>
        <w:t xml:space="preserve"> Night</w:t>
      </w:r>
      <w:r w:rsidRPr="00F83245">
        <w:rPr>
          <w:rFonts w:ascii="Times New Roman" w:eastAsia="Calibri" w:hAnsi="Times New Roman" w:cs="Times New Roman"/>
          <w:sz w:val="24"/>
          <w:szCs w:val="24"/>
          <w:lang w:val="en-US"/>
        </w:rPr>
        <w:t xml:space="preserve"> opposite Brian Cox, for which she received universal praise.</w:t>
      </w:r>
    </w:p>
    <w:p w14:paraId="5B6B9C89" w14:textId="77777777" w:rsidR="00F83245" w:rsidRPr="00F83245" w:rsidRDefault="00F83245" w:rsidP="00F83245">
      <w:pPr>
        <w:rPr>
          <w:rFonts w:ascii="Times New Roman" w:eastAsia="Calibri" w:hAnsi="Times New Roman" w:cs="Times New Roman"/>
          <w:sz w:val="24"/>
          <w:szCs w:val="24"/>
          <w:lang w:val="en-US"/>
        </w:rPr>
      </w:pPr>
    </w:p>
    <w:p w14:paraId="0C30A49A" w14:textId="77777777" w:rsidR="00F632DF"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t xml:space="preserve">On television, she was recently seen in the global series </w:t>
      </w:r>
      <w:r w:rsidRPr="00F83245">
        <w:rPr>
          <w:rFonts w:ascii="Times New Roman" w:eastAsia="Calibri" w:hAnsi="Times New Roman" w:cs="Times New Roman"/>
          <w:i/>
          <w:iCs/>
          <w:sz w:val="24"/>
          <w:szCs w:val="24"/>
          <w:lang w:val="en-US"/>
        </w:rPr>
        <w:t>“Gray,”</w:t>
      </w:r>
      <w:r w:rsidRPr="00F83245">
        <w:rPr>
          <w:rFonts w:ascii="Times New Roman" w:eastAsia="Calibri" w:hAnsi="Times New Roman" w:cs="Times New Roman"/>
          <w:sz w:val="24"/>
          <w:szCs w:val="24"/>
          <w:lang w:val="en-US"/>
        </w:rPr>
        <w:t xml:space="preserve"> in the lead role of Cornelia Gray, a CIA spy. She was also seen in the second season of AMC+/Sundance TV’s “</w:t>
      </w:r>
      <w:r w:rsidRPr="00F83245">
        <w:rPr>
          <w:rFonts w:ascii="Times New Roman" w:eastAsia="Calibri" w:hAnsi="Times New Roman" w:cs="Times New Roman"/>
          <w:i/>
          <w:iCs/>
          <w:sz w:val="24"/>
          <w:szCs w:val="24"/>
          <w:lang w:val="en-US"/>
        </w:rPr>
        <w:t>State of the Union</w:t>
      </w:r>
      <w:r w:rsidRPr="00F83245">
        <w:rPr>
          <w:rFonts w:ascii="Times New Roman" w:eastAsia="Calibri" w:hAnsi="Times New Roman" w:cs="Times New Roman"/>
          <w:sz w:val="24"/>
          <w:szCs w:val="24"/>
          <w:lang w:val="en-US"/>
        </w:rPr>
        <w:t xml:space="preserve">” alongside Brendan Gleeson, for which she won her third Emmy Award. </w:t>
      </w:r>
      <w:r w:rsidR="00275E43">
        <w:rPr>
          <w:rFonts w:ascii="Times New Roman" w:eastAsia="Calibri" w:hAnsi="Times New Roman" w:cs="Times New Roman"/>
          <w:sz w:val="24"/>
          <w:szCs w:val="24"/>
          <w:lang w:val="en-US"/>
        </w:rPr>
        <w:tab/>
      </w:r>
      <w:r w:rsidR="00275E43">
        <w:rPr>
          <w:rFonts w:ascii="Times New Roman" w:eastAsia="Calibri" w:hAnsi="Times New Roman" w:cs="Times New Roman"/>
          <w:sz w:val="24"/>
          <w:szCs w:val="24"/>
          <w:lang w:val="en-US"/>
        </w:rPr>
        <w:tab/>
      </w:r>
    </w:p>
    <w:p w14:paraId="4BC2ECFB" w14:textId="016148C0" w:rsidR="00275E43" w:rsidRDefault="00275E43" w:rsidP="00F632DF">
      <w:pPr>
        <w:jc w:val="right"/>
        <w:rPr>
          <w:rFonts w:ascii="Times New Roman" w:eastAsia="Calibri" w:hAnsi="Times New Roman" w:cs="Times New Roman"/>
          <w:sz w:val="24"/>
          <w:szCs w:val="24"/>
          <w:lang w:val="en-US"/>
        </w:rPr>
      </w:pPr>
      <w:r w:rsidRPr="00275E43">
        <w:rPr>
          <w:rFonts w:ascii="Times New Roman" w:eastAsia="Calibri" w:hAnsi="Times New Roman" w:cs="Times New Roman"/>
          <w:i/>
          <w:iCs/>
          <w:sz w:val="16"/>
          <w:szCs w:val="16"/>
        </w:rPr>
        <w:t>(more)</w:t>
      </w:r>
    </w:p>
    <w:p w14:paraId="4A6109A3" w14:textId="72769F1C" w:rsidR="00F83245" w:rsidRPr="00F83245"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t>Other recent television projects include the sixth and final season of Netflix’ “</w:t>
      </w:r>
      <w:r w:rsidRPr="00F83245">
        <w:rPr>
          <w:rFonts w:ascii="Times New Roman" w:eastAsia="Calibri" w:hAnsi="Times New Roman" w:cs="Times New Roman"/>
          <w:i/>
          <w:iCs/>
          <w:sz w:val="24"/>
          <w:szCs w:val="24"/>
          <w:lang w:val="en-US"/>
        </w:rPr>
        <w:t>House of Cards,</w:t>
      </w:r>
      <w:r w:rsidRPr="00F83245">
        <w:rPr>
          <w:rFonts w:ascii="Times New Roman" w:eastAsia="Calibri" w:hAnsi="Times New Roman" w:cs="Times New Roman"/>
          <w:sz w:val="24"/>
          <w:szCs w:val="24"/>
          <w:lang w:val="en-US"/>
        </w:rPr>
        <w:t xml:space="preserve">” and the HBO limited series </w:t>
      </w:r>
      <w:r w:rsidRPr="00F83245">
        <w:rPr>
          <w:rFonts w:ascii="Times New Roman" w:eastAsia="Calibri" w:hAnsi="Times New Roman" w:cs="Times New Roman"/>
          <w:i/>
          <w:iCs/>
          <w:sz w:val="24"/>
          <w:szCs w:val="24"/>
          <w:lang w:val="en-US"/>
        </w:rPr>
        <w:t>“Sharp Objects.”</w:t>
      </w:r>
    </w:p>
    <w:p w14:paraId="07BB9234" w14:textId="77777777" w:rsidR="00F83245" w:rsidRPr="00F83245" w:rsidRDefault="00F83245" w:rsidP="00F83245">
      <w:pPr>
        <w:rPr>
          <w:rFonts w:ascii="Times New Roman" w:eastAsia="Calibri" w:hAnsi="Times New Roman" w:cs="Times New Roman"/>
          <w:sz w:val="24"/>
          <w:szCs w:val="24"/>
          <w:lang w:val="en-US"/>
        </w:rPr>
      </w:pPr>
    </w:p>
    <w:p w14:paraId="41E47C27" w14:textId="77777777" w:rsidR="00F83245" w:rsidRPr="00F83245"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lastRenderedPageBreak/>
        <w:t>Her 2019 role in HBO’s “</w:t>
      </w:r>
      <w:r w:rsidRPr="00F83245">
        <w:rPr>
          <w:rFonts w:ascii="Times New Roman" w:eastAsia="Calibri" w:hAnsi="Times New Roman" w:cs="Times New Roman"/>
          <w:i/>
          <w:iCs/>
          <w:sz w:val="24"/>
          <w:szCs w:val="24"/>
          <w:lang w:val="en-US"/>
        </w:rPr>
        <w:t>Sharp Objects,”</w:t>
      </w:r>
      <w:r w:rsidRPr="00F83245">
        <w:rPr>
          <w:rFonts w:ascii="Times New Roman" w:eastAsia="Calibri" w:hAnsi="Times New Roman" w:cs="Times New Roman"/>
          <w:sz w:val="24"/>
          <w:szCs w:val="24"/>
          <w:lang w:val="en-US"/>
        </w:rPr>
        <w:t> garnered Clarkson the Golden Globe Award and Critics’ Choice Award.  The same year, she was also seen at the helm of the Krewe of Muses Mardi Gras Parade, she was celebrated with the 'Precious Gem Award' at the Miami Film Festival, and she was honored with the prestigious 'Crystal Globe for Outstanding Artistic Contribution to World Cinema' from the 54th annual Karlovy Vary International Film Festival.</w:t>
      </w:r>
    </w:p>
    <w:p w14:paraId="757BC4E6" w14:textId="77777777" w:rsidR="00F83245" w:rsidRPr="00F83245" w:rsidRDefault="00F83245" w:rsidP="00F83245">
      <w:pPr>
        <w:rPr>
          <w:rFonts w:ascii="Times New Roman" w:eastAsia="Calibri" w:hAnsi="Times New Roman" w:cs="Times New Roman"/>
          <w:sz w:val="24"/>
          <w:szCs w:val="24"/>
          <w:lang w:val="en-US"/>
        </w:rPr>
      </w:pPr>
    </w:p>
    <w:p w14:paraId="283D9881" w14:textId="77777777" w:rsidR="00F83245" w:rsidRPr="00F83245"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t xml:space="preserve">Clarkson's continuous innovative work in independent film earned her the 2018 British Independent Film Award for Best Supporting Actress for her role in Sally Potter’s film “The Party.” In 2010 she received rave reviews for her starring role in the award-winning romantic drama, “Cairo Time,” which put her career in the American spotlight. She won the Independent Award for Acting Excellence at the 2009 </w:t>
      </w:r>
      <w:proofErr w:type="spellStart"/>
      <w:r w:rsidRPr="00F83245">
        <w:rPr>
          <w:rFonts w:ascii="Times New Roman" w:eastAsia="Calibri" w:hAnsi="Times New Roman" w:cs="Times New Roman"/>
          <w:sz w:val="24"/>
          <w:szCs w:val="24"/>
          <w:lang w:val="en-US"/>
        </w:rPr>
        <w:t>ShoWest</w:t>
      </w:r>
      <w:proofErr w:type="spellEnd"/>
      <w:r w:rsidRPr="00F83245">
        <w:rPr>
          <w:rFonts w:ascii="Times New Roman" w:eastAsia="Calibri" w:hAnsi="Times New Roman" w:cs="Times New Roman"/>
          <w:sz w:val="24"/>
          <w:szCs w:val="24"/>
          <w:lang w:val="en-US"/>
        </w:rPr>
        <w:t xml:space="preserve"> Awards. In 2003, her role in “Pieces of April” earned her nominations for an Academy Award, Golden Globe, SAG, Broadcast Film Critics and Independent Spirit awards. The National Board of Review and the National Society of Film Critics named her Best Supporting Actress of the Year for her work in “Pieces of April” and “The Station Agent.”</w:t>
      </w:r>
      <w:r w:rsidRPr="00F83245">
        <w:rPr>
          <w:rFonts w:ascii="Times New Roman" w:eastAsia="Calibri" w:hAnsi="Times New Roman" w:cs="Times New Roman"/>
          <w:sz w:val="24"/>
          <w:szCs w:val="24"/>
          <w:lang w:val="en-US"/>
        </w:rPr>
        <w:br/>
      </w:r>
    </w:p>
    <w:p w14:paraId="5E104489" w14:textId="77777777" w:rsidR="00F83245" w:rsidRPr="00F83245"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t xml:space="preserve">In 2014 she starred alongside Sir Ben Kingsley in “Learning to Drive” directed by Isabel </w:t>
      </w:r>
      <w:proofErr w:type="spellStart"/>
      <w:r w:rsidRPr="00F83245">
        <w:rPr>
          <w:rFonts w:ascii="Times New Roman" w:eastAsia="Calibri" w:hAnsi="Times New Roman" w:cs="Times New Roman"/>
          <w:sz w:val="24"/>
          <w:szCs w:val="24"/>
          <w:lang w:val="en-US"/>
        </w:rPr>
        <w:t>Coixet</w:t>
      </w:r>
      <w:proofErr w:type="spellEnd"/>
      <w:r w:rsidRPr="00F83245">
        <w:rPr>
          <w:rFonts w:ascii="Times New Roman" w:eastAsia="Calibri" w:hAnsi="Times New Roman" w:cs="Times New Roman"/>
          <w:sz w:val="24"/>
          <w:szCs w:val="24"/>
          <w:lang w:val="en-US"/>
        </w:rPr>
        <w:t xml:space="preserve">. The film won runner up honors for the People’s Choice Award at the 2014 Toronto International Film Festival and was released in August 2015 and opened to critical acclaim. </w:t>
      </w:r>
    </w:p>
    <w:p w14:paraId="31221409" w14:textId="77777777" w:rsidR="00F83245" w:rsidRPr="00F83245" w:rsidRDefault="00F83245" w:rsidP="00F83245">
      <w:pPr>
        <w:rPr>
          <w:rFonts w:ascii="Times New Roman" w:eastAsia="Calibri" w:hAnsi="Times New Roman" w:cs="Times New Roman"/>
          <w:sz w:val="24"/>
          <w:szCs w:val="24"/>
          <w:lang w:val="en-US"/>
        </w:rPr>
      </w:pPr>
    </w:p>
    <w:p w14:paraId="03677610" w14:textId="77777777" w:rsidR="00F83245" w:rsidRPr="00F83245"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t xml:space="preserve">Other films include Isabel </w:t>
      </w:r>
      <w:proofErr w:type="spellStart"/>
      <w:r w:rsidRPr="00F83245">
        <w:rPr>
          <w:rFonts w:ascii="Times New Roman" w:eastAsia="Calibri" w:hAnsi="Times New Roman" w:cs="Times New Roman"/>
          <w:sz w:val="24"/>
          <w:szCs w:val="24"/>
          <w:lang w:val="en-US"/>
        </w:rPr>
        <w:t>Coixet’s</w:t>
      </w:r>
      <w:proofErr w:type="spellEnd"/>
      <w:r w:rsidRPr="00F83245">
        <w:rPr>
          <w:rFonts w:ascii="Times New Roman" w:eastAsia="Calibri" w:hAnsi="Times New Roman" w:cs="Times New Roman"/>
          <w:sz w:val="24"/>
          <w:szCs w:val="24"/>
          <w:lang w:val="en-US"/>
        </w:rPr>
        <w:t xml:space="preserve"> “The Bookshop,” the independent film drama “Jonathan” opposite Ansel Elgort, the final installment of the Maze Runner trilogy, the detective film “Out of Blue” based on the Martin Amis novel, in which she plays the lead character.</w:t>
      </w:r>
    </w:p>
    <w:p w14:paraId="332900A8" w14:textId="77777777" w:rsidR="00F83245" w:rsidRPr="00F83245"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t>She was seen in “The East,” opposite Brit Marling and Alexander Skarsgård, the comedy “Friends with Benefits,” in which she co-stars with Justin Timberlake and Mila Kunis and the Lone Scherfig directed drama, “One Day” with Anne Hathaway and Jim Sturgess. In 2010, she was in the box office hit “Easy A,” alongside Stanley Tucci; to this day fans still tell Clarkson they wished the two of them were their parents. </w:t>
      </w:r>
    </w:p>
    <w:p w14:paraId="470AF364" w14:textId="77777777" w:rsidR="00F83245" w:rsidRPr="00F83245"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t> </w:t>
      </w:r>
    </w:p>
    <w:p w14:paraId="7E0126E0" w14:textId="77777777" w:rsidR="008F25ED"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t>Clarkson and the cast of “</w:t>
      </w:r>
      <w:r w:rsidRPr="00F83245">
        <w:rPr>
          <w:rFonts w:ascii="Times New Roman" w:eastAsia="Calibri" w:hAnsi="Times New Roman" w:cs="Times New Roman"/>
          <w:i/>
          <w:iCs/>
          <w:sz w:val="24"/>
          <w:szCs w:val="24"/>
          <w:lang w:val="en-US"/>
        </w:rPr>
        <w:t>Good Night, and Good Luck.</w:t>
      </w:r>
      <w:r w:rsidRPr="00F83245">
        <w:rPr>
          <w:rFonts w:ascii="Times New Roman" w:eastAsia="Calibri" w:hAnsi="Times New Roman" w:cs="Times New Roman"/>
          <w:sz w:val="24"/>
          <w:szCs w:val="24"/>
          <w:lang w:val="en-US"/>
        </w:rPr>
        <w:t xml:space="preserve">” with George Clooney and David </w:t>
      </w:r>
      <w:proofErr w:type="spellStart"/>
      <w:r w:rsidRPr="00F83245">
        <w:rPr>
          <w:rFonts w:ascii="Times New Roman" w:eastAsia="Calibri" w:hAnsi="Times New Roman" w:cs="Times New Roman"/>
          <w:sz w:val="24"/>
          <w:szCs w:val="24"/>
          <w:lang w:val="en-US"/>
        </w:rPr>
        <w:t>Straithairn</w:t>
      </w:r>
      <w:proofErr w:type="spellEnd"/>
      <w:r w:rsidRPr="00F83245">
        <w:rPr>
          <w:rFonts w:ascii="Times New Roman" w:eastAsia="Calibri" w:hAnsi="Times New Roman" w:cs="Times New Roman"/>
          <w:sz w:val="24"/>
          <w:szCs w:val="24"/>
          <w:lang w:val="en-US"/>
        </w:rPr>
        <w:t>, received both Screen Actors Guild and Gotham Award nominations for Best Ensemble. “Far From Heaven” won her a New York Film Critics Circle Award for Supporting Actress, “All the Real Girls” won her a Special Jury Prize at the Sundance Film Festival, and “The Safety of Objects”</w:t>
      </w:r>
      <w:r w:rsidRPr="00F83245">
        <w:rPr>
          <w:rFonts w:ascii="Times New Roman" w:eastAsia="Calibri" w:hAnsi="Times New Roman" w:cs="Times New Roman"/>
          <w:i/>
          <w:iCs/>
          <w:sz w:val="24"/>
          <w:szCs w:val="24"/>
          <w:lang w:val="en-US"/>
        </w:rPr>
        <w:t xml:space="preserve"> </w:t>
      </w:r>
      <w:r w:rsidRPr="00F83245">
        <w:rPr>
          <w:rFonts w:ascii="Times New Roman" w:eastAsia="Calibri" w:hAnsi="Times New Roman" w:cs="Times New Roman"/>
          <w:sz w:val="24"/>
          <w:szCs w:val="24"/>
          <w:lang w:val="en-US"/>
        </w:rPr>
        <w:t>earned her an Acting Prize at the Deauville Film Festival. “The Green Mile” earned Clarkson and cast (including Tom Hanks and James Cromwell) a Screen Actors Guild Best Ensemble Award nomination, and “High Art” earned her an Independent Spirit Award nomination for Supporting Actress.</w:t>
      </w:r>
      <w:r w:rsidR="008F25ED">
        <w:rPr>
          <w:rFonts w:ascii="Times New Roman" w:eastAsia="Calibri" w:hAnsi="Times New Roman" w:cs="Times New Roman"/>
          <w:sz w:val="24"/>
          <w:szCs w:val="24"/>
          <w:lang w:val="en-US"/>
        </w:rPr>
        <w:t xml:space="preserve"> </w:t>
      </w:r>
      <w:r w:rsidR="00755B7A">
        <w:rPr>
          <w:rFonts w:ascii="Times New Roman" w:eastAsia="Calibri" w:hAnsi="Times New Roman" w:cs="Times New Roman"/>
          <w:sz w:val="24"/>
          <w:szCs w:val="24"/>
          <w:lang w:val="en-US"/>
        </w:rPr>
        <w:t xml:space="preserve">Clarkson’s </w:t>
      </w:r>
      <w:r w:rsidRPr="00F83245">
        <w:rPr>
          <w:rFonts w:ascii="Times New Roman" w:eastAsia="Calibri" w:hAnsi="Times New Roman" w:cs="Times New Roman"/>
          <w:sz w:val="24"/>
          <w:szCs w:val="24"/>
          <w:lang w:val="en-US"/>
        </w:rPr>
        <w:t>film credits include Martin Scorsese's thriller “Shutter Island,” Woody Allen's “Whatever Works” and “Vicky Christina Barcelona”</w:t>
      </w:r>
      <w:r w:rsidR="00755B7A">
        <w:rPr>
          <w:rFonts w:ascii="Times New Roman" w:eastAsia="Calibri" w:hAnsi="Times New Roman" w:cs="Times New Roman"/>
          <w:sz w:val="24"/>
          <w:szCs w:val="24"/>
          <w:lang w:val="en-US"/>
        </w:rPr>
        <w:t>,</w:t>
      </w:r>
    </w:p>
    <w:p w14:paraId="513F16CD" w14:textId="77777777" w:rsidR="008F25ED" w:rsidRPr="008F25ED" w:rsidRDefault="008F25ED" w:rsidP="008F25ED">
      <w:pPr>
        <w:jc w:val="right"/>
        <w:rPr>
          <w:rFonts w:ascii="Times New Roman" w:eastAsia="Calibri" w:hAnsi="Times New Roman" w:cs="Times New Roman"/>
          <w:i/>
          <w:iCs/>
          <w:sz w:val="18"/>
          <w:szCs w:val="18"/>
          <w:lang w:val="en-US"/>
        </w:rPr>
      </w:pPr>
      <w:r w:rsidRPr="008F25ED">
        <w:rPr>
          <w:rFonts w:ascii="Times New Roman" w:eastAsia="Calibri" w:hAnsi="Times New Roman" w:cs="Times New Roman"/>
          <w:i/>
          <w:iCs/>
          <w:sz w:val="18"/>
          <w:szCs w:val="18"/>
          <w:lang w:val="en-US"/>
        </w:rPr>
        <w:t xml:space="preserve">(more) </w:t>
      </w:r>
    </w:p>
    <w:p w14:paraId="1B0E213D" w14:textId="041ECA58" w:rsidR="00F83245" w:rsidRPr="00F83245"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lastRenderedPageBreak/>
        <w:t xml:space="preserve">“Blind Date” with Stanley Tucci, “Elegy,” “No Reservations,” “All </w:t>
      </w:r>
      <w:proofErr w:type="gramStart"/>
      <w:r w:rsidRPr="00F83245">
        <w:rPr>
          <w:rFonts w:ascii="Times New Roman" w:eastAsia="Calibri" w:hAnsi="Times New Roman" w:cs="Times New Roman"/>
          <w:sz w:val="24"/>
          <w:szCs w:val="24"/>
          <w:lang w:val="en-US"/>
        </w:rPr>
        <w:t>The</w:t>
      </w:r>
      <w:proofErr w:type="gramEnd"/>
      <w:r w:rsidRPr="00F83245">
        <w:rPr>
          <w:rFonts w:ascii="Times New Roman" w:eastAsia="Calibri" w:hAnsi="Times New Roman" w:cs="Times New Roman"/>
          <w:sz w:val="24"/>
          <w:szCs w:val="24"/>
          <w:lang w:val="en-US"/>
        </w:rPr>
        <w:t xml:space="preserve"> King’s Men,” “Lars and the Real Girl,” “Simply Irresistible,” “The Pledge,” “Jumanji,” “Rocket Gibraltar” and “The Untouchables.”</w:t>
      </w:r>
    </w:p>
    <w:p w14:paraId="081DE7D2" w14:textId="77777777" w:rsidR="00F83245" w:rsidRPr="00F83245"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t> </w:t>
      </w:r>
    </w:p>
    <w:p w14:paraId="7E5321C7" w14:textId="77777777" w:rsidR="00F83245" w:rsidRPr="00F83245"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t>In 2011, Clarkson was seen in Lifetime’s</w:t>
      </w:r>
      <w:r w:rsidRPr="00F83245">
        <w:rPr>
          <w:rFonts w:ascii="Times New Roman" w:eastAsia="Calibri" w:hAnsi="Times New Roman" w:cs="Times New Roman"/>
          <w:i/>
          <w:iCs/>
          <w:sz w:val="24"/>
          <w:szCs w:val="24"/>
          <w:lang w:val="en-US"/>
        </w:rPr>
        <w:t xml:space="preserve"> “Five,” </w:t>
      </w:r>
      <w:r w:rsidRPr="00F83245">
        <w:rPr>
          <w:rFonts w:ascii="Times New Roman" w:eastAsia="Calibri" w:hAnsi="Times New Roman" w:cs="Times New Roman"/>
          <w:sz w:val="24"/>
          <w:szCs w:val="24"/>
          <w:lang w:val="en-US"/>
        </w:rPr>
        <w:t xml:space="preserve">an anthology of five short films exploring the impact of breast cancer on people’s lives directed by Jennifer Aniston, Alicia Keys, Demi Moore, Patty Jenkins and Penelope Spheeris. She previously guest starred in the critically acclaimed HBO series </w:t>
      </w:r>
      <w:r w:rsidRPr="00F83245">
        <w:rPr>
          <w:rFonts w:ascii="Times New Roman" w:eastAsia="Calibri" w:hAnsi="Times New Roman" w:cs="Times New Roman"/>
          <w:i/>
          <w:iCs/>
          <w:sz w:val="24"/>
          <w:szCs w:val="24"/>
          <w:lang w:val="en-US"/>
        </w:rPr>
        <w:t>“Six Feet Under,”</w:t>
      </w:r>
      <w:r w:rsidRPr="00F83245">
        <w:rPr>
          <w:rFonts w:ascii="Times New Roman" w:eastAsia="Calibri" w:hAnsi="Times New Roman" w:cs="Times New Roman"/>
          <w:sz w:val="24"/>
          <w:szCs w:val="24"/>
          <w:lang w:val="en-US"/>
        </w:rPr>
        <w:t xml:space="preserve"> for which she won an Emmy in 2002 and again in 2006.  </w:t>
      </w:r>
    </w:p>
    <w:p w14:paraId="5643BBDD" w14:textId="77777777" w:rsidR="00F83245" w:rsidRPr="00F83245"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t> </w:t>
      </w:r>
    </w:p>
    <w:p w14:paraId="7F8AEEC3" w14:textId="77777777" w:rsidR="00F83245" w:rsidRPr="00F83245"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t>In December 2014, Clarkson returned to Broadway, after a 25-year hiatus from the stage to star in “The Elephant Man,” opposite Bradley Cooper and Alessandro Nivola. Following its successful run on Broadway, the cast reprised their roles on the West End at the Theatre Royal Haymarket in London the following year. That year, Clarkson was nominated for an Outer Critics Circle award for “Outstanding Featured Actress in a Play” and a Tony Award nomination for her role in “The Elephant Man.”</w:t>
      </w:r>
    </w:p>
    <w:p w14:paraId="52CF3FF1" w14:textId="77777777" w:rsidR="00E4247B" w:rsidRDefault="00E4247B" w:rsidP="003717C7">
      <w:pPr>
        <w:rPr>
          <w:rFonts w:ascii="Times New Roman" w:eastAsia="Calibri" w:hAnsi="Times New Roman" w:cs="Times New Roman"/>
          <w:b/>
          <w:bCs/>
          <w:sz w:val="24"/>
          <w:szCs w:val="24"/>
        </w:rPr>
      </w:pPr>
    </w:p>
    <w:p w14:paraId="255849E9" w14:textId="00638C19" w:rsidR="00C00E9D" w:rsidRPr="0033115F" w:rsidRDefault="006473A7" w:rsidP="003717C7">
      <w:pPr>
        <w:rPr>
          <w:rFonts w:ascii="Times New Roman" w:eastAsia="Calibri" w:hAnsi="Times New Roman" w:cs="Times New Roman"/>
          <w:b/>
          <w:bCs/>
          <w:sz w:val="24"/>
          <w:szCs w:val="24"/>
        </w:rPr>
      </w:pPr>
      <w:r>
        <w:rPr>
          <w:rFonts w:ascii="Times New Roman" w:eastAsia="Calibri" w:hAnsi="Times New Roman" w:cs="Times New Roman"/>
          <w:b/>
          <w:bCs/>
          <w:sz w:val="24"/>
          <w:szCs w:val="24"/>
        </w:rPr>
        <w:t>The</w:t>
      </w:r>
      <w:r w:rsidR="00393043" w:rsidRPr="00393043">
        <w:rPr>
          <w:rFonts w:ascii="Times New Roman" w:eastAsia="Calibri" w:hAnsi="Times New Roman" w:cs="Times New Roman"/>
          <w:b/>
          <w:bCs/>
          <w:sz w:val="24"/>
          <w:szCs w:val="24"/>
        </w:rPr>
        <w:t xml:space="preserve"> Cecilia de Mille Presley Women’s Image Award</w:t>
      </w:r>
      <w:r>
        <w:rPr>
          <w:rFonts w:ascii="Times New Roman" w:eastAsia="Calibri" w:hAnsi="Times New Roman" w:cs="Times New Roman"/>
          <w:b/>
          <w:bCs/>
          <w:sz w:val="24"/>
          <w:szCs w:val="24"/>
        </w:rPr>
        <w:t xml:space="preserve"> Honoree: </w:t>
      </w:r>
      <w:r w:rsidRPr="00393043">
        <w:rPr>
          <w:rFonts w:ascii="Times New Roman" w:eastAsia="Calibri" w:hAnsi="Times New Roman" w:cs="Times New Roman"/>
          <w:b/>
          <w:bCs/>
          <w:sz w:val="24"/>
          <w:szCs w:val="24"/>
        </w:rPr>
        <w:t>Cecilia de Mille Presley</w:t>
      </w:r>
      <w:r w:rsidR="00393043" w:rsidRPr="00393043">
        <w:rPr>
          <w:rFonts w:ascii="Times New Roman" w:eastAsia="Calibri" w:hAnsi="Times New Roman" w:cs="Times New Roman"/>
          <w:b/>
          <w:bCs/>
          <w:sz w:val="24"/>
          <w:szCs w:val="24"/>
        </w:rPr>
        <w:t xml:space="preserve"> </w:t>
      </w:r>
      <w:r w:rsidR="0069361A">
        <w:rPr>
          <w:rFonts w:ascii="Times New Roman" w:eastAsia="Calibri" w:hAnsi="Times New Roman" w:cs="Times New Roman"/>
          <w:sz w:val="24"/>
          <w:szCs w:val="24"/>
        </w:rPr>
        <w:t>Named in her</w:t>
      </w:r>
      <w:r w:rsidR="0069361A" w:rsidRPr="00393043">
        <w:rPr>
          <w:rFonts w:ascii="Times New Roman" w:eastAsia="Calibri" w:hAnsi="Times New Roman" w:cs="Times New Roman"/>
          <w:sz w:val="24"/>
          <w:szCs w:val="24"/>
        </w:rPr>
        <w:t xml:space="preserve"> honor</w:t>
      </w:r>
      <w:r>
        <w:rPr>
          <w:rFonts w:ascii="Times New Roman" w:eastAsia="Calibri" w:hAnsi="Times New Roman" w:cs="Times New Roman"/>
          <w:sz w:val="24"/>
          <w:szCs w:val="24"/>
        </w:rPr>
        <w:t>,</w:t>
      </w:r>
      <w:r w:rsidR="0069361A" w:rsidRPr="00393043">
        <w:rPr>
          <w:rFonts w:ascii="Times New Roman" w:eastAsia="Calibri" w:hAnsi="Times New Roman" w:cs="Times New Roman"/>
          <w:sz w:val="24"/>
          <w:szCs w:val="24"/>
        </w:rPr>
        <w:t xml:space="preserve"> </w:t>
      </w:r>
      <w:r w:rsidR="00393043" w:rsidRPr="00393043">
        <w:rPr>
          <w:rFonts w:ascii="Times New Roman" w:eastAsia="Calibri" w:hAnsi="Times New Roman" w:cs="Times New Roman"/>
          <w:sz w:val="24"/>
          <w:szCs w:val="24"/>
        </w:rPr>
        <w:t xml:space="preserve">Cecilia de Mille Presley will </w:t>
      </w:r>
      <w:r w:rsidR="0033115F">
        <w:rPr>
          <w:rFonts w:ascii="Times New Roman" w:eastAsia="Calibri" w:hAnsi="Times New Roman" w:cs="Times New Roman"/>
          <w:sz w:val="24"/>
          <w:szCs w:val="24"/>
        </w:rPr>
        <w:t xml:space="preserve">receive </w:t>
      </w:r>
      <w:r w:rsidR="0069361A">
        <w:rPr>
          <w:rFonts w:ascii="Times New Roman" w:eastAsia="Calibri" w:hAnsi="Times New Roman" w:cs="Times New Roman"/>
          <w:sz w:val="24"/>
          <w:szCs w:val="24"/>
        </w:rPr>
        <w:t>the</w:t>
      </w:r>
      <w:r w:rsidR="0033115F">
        <w:rPr>
          <w:rFonts w:ascii="Times New Roman" w:eastAsia="Calibri" w:hAnsi="Times New Roman" w:cs="Times New Roman"/>
          <w:sz w:val="24"/>
          <w:szCs w:val="24"/>
        </w:rPr>
        <w:t xml:space="preserve"> inaugural</w:t>
      </w:r>
      <w:r w:rsidR="0069361A">
        <w:rPr>
          <w:rFonts w:ascii="Times New Roman" w:eastAsia="Calibri" w:hAnsi="Times New Roman" w:cs="Times New Roman"/>
          <w:sz w:val="24"/>
          <w:szCs w:val="24"/>
        </w:rPr>
        <w:t xml:space="preserve"> </w:t>
      </w:r>
      <w:r w:rsidR="00393043" w:rsidRPr="00E52083">
        <w:rPr>
          <w:rFonts w:ascii="Times New Roman" w:eastAsia="Calibri" w:hAnsi="Times New Roman" w:cs="Times New Roman"/>
          <w:i/>
          <w:iCs/>
          <w:sz w:val="24"/>
          <w:szCs w:val="24"/>
        </w:rPr>
        <w:t xml:space="preserve">Cecilia de Mille Presley </w:t>
      </w:r>
      <w:r w:rsidR="00C00E9D" w:rsidRPr="00E52083">
        <w:rPr>
          <w:rFonts w:ascii="Times New Roman" w:eastAsia="Calibri" w:hAnsi="Times New Roman" w:cs="Times New Roman"/>
          <w:i/>
          <w:iCs/>
          <w:sz w:val="24"/>
          <w:szCs w:val="24"/>
        </w:rPr>
        <w:t xml:space="preserve">Women’s Image </w:t>
      </w:r>
      <w:r w:rsidR="00393043" w:rsidRPr="00E52083">
        <w:rPr>
          <w:rFonts w:ascii="Times New Roman" w:eastAsia="Calibri" w:hAnsi="Times New Roman" w:cs="Times New Roman"/>
          <w:i/>
          <w:iCs/>
          <w:sz w:val="24"/>
          <w:szCs w:val="24"/>
        </w:rPr>
        <w:t>Award</w:t>
      </w:r>
      <w:r>
        <w:rPr>
          <w:rFonts w:ascii="Times New Roman" w:eastAsia="Calibri" w:hAnsi="Times New Roman" w:cs="Times New Roman"/>
          <w:sz w:val="24"/>
          <w:szCs w:val="24"/>
        </w:rPr>
        <w:t>,</w:t>
      </w:r>
      <w:r w:rsidR="0069361A">
        <w:rPr>
          <w:rFonts w:ascii="Times New Roman" w:eastAsia="Calibri" w:hAnsi="Times New Roman" w:cs="Times New Roman"/>
          <w:sz w:val="24"/>
          <w:szCs w:val="24"/>
        </w:rPr>
        <w:t xml:space="preserve"> </w:t>
      </w:r>
      <w:r w:rsidR="00C00E9D">
        <w:rPr>
          <w:rFonts w:ascii="Times New Roman" w:eastAsia="Calibri" w:hAnsi="Times New Roman" w:cs="Times New Roman"/>
          <w:sz w:val="24"/>
          <w:szCs w:val="24"/>
        </w:rPr>
        <w:t xml:space="preserve">presented to </w:t>
      </w:r>
      <w:r w:rsidR="00EC6F57">
        <w:rPr>
          <w:rFonts w:ascii="Times New Roman" w:eastAsia="Calibri" w:hAnsi="Times New Roman" w:cs="Times New Roman"/>
          <w:sz w:val="24"/>
          <w:szCs w:val="24"/>
        </w:rPr>
        <w:t>those</w:t>
      </w:r>
      <w:r w:rsidR="00C00E9D">
        <w:rPr>
          <w:rFonts w:ascii="Times New Roman" w:eastAsia="Calibri" w:hAnsi="Times New Roman" w:cs="Times New Roman"/>
          <w:sz w:val="24"/>
          <w:szCs w:val="24"/>
        </w:rPr>
        <w:t xml:space="preserve"> who have made </w:t>
      </w:r>
      <w:r w:rsidR="00C00E9D" w:rsidRPr="00393043">
        <w:rPr>
          <w:rFonts w:ascii="Times New Roman" w:eastAsia="Calibri" w:hAnsi="Times New Roman" w:cs="Times New Roman"/>
          <w:sz w:val="24"/>
          <w:szCs w:val="24"/>
        </w:rPr>
        <w:t>enormous contributions to the entertainment industry.</w:t>
      </w:r>
      <w:r w:rsidR="00C00E9D">
        <w:rPr>
          <w:rFonts w:ascii="Times New Roman" w:eastAsia="Calibri" w:hAnsi="Times New Roman" w:cs="Times New Roman"/>
          <w:sz w:val="24"/>
          <w:szCs w:val="24"/>
        </w:rPr>
        <w:t xml:space="preserve"> </w:t>
      </w:r>
      <w:r w:rsidR="00393043" w:rsidRPr="00393043">
        <w:rPr>
          <w:rFonts w:ascii="Times New Roman" w:eastAsia="Calibri" w:hAnsi="Times New Roman" w:cs="Times New Roman"/>
          <w:sz w:val="24"/>
          <w:szCs w:val="24"/>
        </w:rPr>
        <w:t xml:space="preserve"> </w:t>
      </w:r>
    </w:p>
    <w:p w14:paraId="06443434" w14:textId="77777777" w:rsidR="00C00E9D" w:rsidRDefault="00C00E9D" w:rsidP="003717C7">
      <w:pPr>
        <w:rPr>
          <w:rFonts w:ascii="Times New Roman" w:eastAsia="Calibri" w:hAnsi="Times New Roman" w:cs="Times New Roman"/>
          <w:sz w:val="24"/>
          <w:szCs w:val="24"/>
        </w:rPr>
      </w:pPr>
    </w:p>
    <w:p w14:paraId="2087625B" w14:textId="6EA945E0" w:rsidR="00275E43" w:rsidRDefault="00275E43" w:rsidP="00275E43">
      <w:pPr>
        <w:rPr>
          <w:rFonts w:ascii="Times New Roman" w:eastAsia="Calibri" w:hAnsi="Times New Roman" w:cs="Times New Roman"/>
          <w:sz w:val="24"/>
          <w:szCs w:val="24"/>
        </w:rPr>
      </w:pPr>
      <w:r w:rsidRPr="00393043">
        <w:rPr>
          <w:rFonts w:ascii="Times New Roman" w:eastAsia="Calibri" w:hAnsi="Times New Roman" w:cs="Times New Roman"/>
          <w:sz w:val="24"/>
          <w:szCs w:val="24"/>
        </w:rPr>
        <w:t>Cecilia was raised by her grandfather, Cecil Blount DeMille, one of the most successful</w:t>
      </w:r>
      <w:r>
        <w:rPr>
          <w:rFonts w:ascii="Times New Roman" w:eastAsia="Calibri" w:hAnsi="Times New Roman" w:cs="Times New Roman"/>
          <w:sz w:val="24"/>
          <w:szCs w:val="24"/>
        </w:rPr>
        <w:t xml:space="preserve"> Hollywood </w:t>
      </w:r>
      <w:r w:rsidRPr="00393043">
        <w:rPr>
          <w:rFonts w:ascii="Times New Roman" w:eastAsia="Calibri" w:hAnsi="Times New Roman" w:cs="Times New Roman"/>
          <w:sz w:val="24"/>
          <w:szCs w:val="24"/>
        </w:rPr>
        <w:t>producer-directors. Mr. DeMille was known for giving women prominent job positions including writers, film editors and designers. Reared by powerful women, Cecil was named after his two grandmothers, Cecilia Wolff and Margarete Blount; his mother, Beatrice Samuels de Mille, was one of the first female theatrical agents in America.</w:t>
      </w:r>
    </w:p>
    <w:p w14:paraId="7847BE80" w14:textId="77777777" w:rsidR="00275E43" w:rsidRDefault="00275E43" w:rsidP="007B2725">
      <w:pPr>
        <w:rPr>
          <w:rFonts w:ascii="Times New Roman" w:eastAsia="Calibri" w:hAnsi="Times New Roman" w:cs="Times New Roman"/>
          <w:sz w:val="24"/>
          <w:szCs w:val="24"/>
        </w:rPr>
      </w:pPr>
    </w:p>
    <w:p w14:paraId="19854832" w14:textId="77777777" w:rsidR="00BD21F0" w:rsidRDefault="00BD21F0" w:rsidP="00BD21F0">
      <w:pPr>
        <w:rPr>
          <w:rFonts w:ascii="Times New Roman" w:eastAsia="Calibri" w:hAnsi="Times New Roman" w:cs="Times New Roman"/>
          <w:sz w:val="24"/>
          <w:szCs w:val="24"/>
        </w:rPr>
      </w:pPr>
      <w:r w:rsidRPr="00393043">
        <w:rPr>
          <w:rFonts w:ascii="Times New Roman" w:eastAsia="Calibri" w:hAnsi="Times New Roman" w:cs="Times New Roman"/>
          <w:sz w:val="24"/>
          <w:szCs w:val="24"/>
        </w:rPr>
        <w:t xml:space="preserve">In 1914, Cecil B. DeMille made </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The Squaw Man</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 xml:space="preserve"> the first feature film in Hollywood, which launched Paramount Pictures, and which ultimately established Hollywood as the world’s film capital. This pioneering </w:t>
      </w:r>
      <w:r>
        <w:rPr>
          <w:rFonts w:ascii="Times New Roman" w:eastAsia="Calibri" w:hAnsi="Times New Roman" w:cs="Times New Roman"/>
          <w:sz w:val="24"/>
          <w:szCs w:val="24"/>
        </w:rPr>
        <w:t>filmmaker</w:t>
      </w:r>
      <w:r w:rsidRPr="0039304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helped </w:t>
      </w:r>
      <w:r w:rsidRPr="00393043">
        <w:rPr>
          <w:rFonts w:ascii="Times New Roman" w:eastAsia="Calibri" w:hAnsi="Times New Roman" w:cs="Times New Roman"/>
          <w:sz w:val="24"/>
          <w:szCs w:val="24"/>
        </w:rPr>
        <w:t xml:space="preserve">create </w:t>
      </w:r>
      <w:r>
        <w:rPr>
          <w:rFonts w:ascii="Times New Roman" w:eastAsia="Calibri" w:hAnsi="Times New Roman" w:cs="Times New Roman"/>
          <w:sz w:val="24"/>
          <w:szCs w:val="24"/>
        </w:rPr>
        <w:t xml:space="preserve">the </w:t>
      </w:r>
      <w:r w:rsidRPr="00393043">
        <w:rPr>
          <w:rFonts w:ascii="Times New Roman" w:eastAsia="Calibri" w:hAnsi="Times New Roman" w:cs="Times New Roman"/>
          <w:sz w:val="24"/>
          <w:szCs w:val="24"/>
        </w:rPr>
        <w:t xml:space="preserve">movie stars Gloria Swanson, Claudette </w:t>
      </w:r>
    </w:p>
    <w:p w14:paraId="2B715EA7" w14:textId="77777777" w:rsidR="00BD21F0" w:rsidRDefault="00BD21F0" w:rsidP="00BD21F0">
      <w:pPr>
        <w:rPr>
          <w:rFonts w:ascii="Times New Roman" w:eastAsia="Calibri" w:hAnsi="Times New Roman" w:cs="Times New Roman"/>
          <w:sz w:val="24"/>
          <w:szCs w:val="24"/>
        </w:rPr>
      </w:pPr>
      <w:r w:rsidRPr="00393043">
        <w:rPr>
          <w:rFonts w:ascii="Times New Roman" w:eastAsia="Calibri" w:hAnsi="Times New Roman" w:cs="Times New Roman"/>
          <w:sz w:val="24"/>
          <w:szCs w:val="24"/>
        </w:rPr>
        <w:t xml:space="preserve">Colbert and Charlton Heston. DeMille was one of the founders of the Academy of Motion Picture Arts and Sciences, while his brother William De Mille, became its first President. </w:t>
      </w:r>
      <w:r>
        <w:rPr>
          <w:rFonts w:ascii="Times New Roman" w:eastAsia="Calibri" w:hAnsi="Times New Roman" w:cs="Times New Roman"/>
          <w:sz w:val="24"/>
          <w:szCs w:val="24"/>
        </w:rPr>
        <w:t xml:space="preserve">The Academy presented </w:t>
      </w:r>
      <w:r w:rsidRPr="00393043">
        <w:rPr>
          <w:rFonts w:ascii="Times New Roman" w:eastAsia="Calibri" w:hAnsi="Times New Roman" w:cs="Times New Roman"/>
          <w:sz w:val="24"/>
          <w:szCs w:val="24"/>
        </w:rPr>
        <w:t>DeMille w</w:t>
      </w:r>
      <w:r>
        <w:rPr>
          <w:rFonts w:ascii="Times New Roman" w:eastAsia="Calibri" w:hAnsi="Times New Roman" w:cs="Times New Roman"/>
          <w:sz w:val="24"/>
          <w:szCs w:val="24"/>
        </w:rPr>
        <w:t>ith</w:t>
      </w:r>
      <w:r w:rsidRPr="00393043">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Oscar</w:t>
      </w:r>
      <w:r w:rsidRPr="00393043">
        <w:rPr>
          <w:rFonts w:ascii="Times New Roman" w:eastAsia="Calibri" w:hAnsi="Times New Roman" w:cs="Times New Roman"/>
          <w:sz w:val="24"/>
          <w:szCs w:val="24"/>
        </w:rPr>
        <w:t xml:space="preserve"> for Best Picture for </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The Greatest Show on Earth</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 xml:space="preserve">its prestigious </w:t>
      </w:r>
      <w:r w:rsidRPr="00393043">
        <w:rPr>
          <w:rFonts w:ascii="Times New Roman" w:eastAsia="Calibri" w:hAnsi="Times New Roman" w:cs="Times New Roman"/>
          <w:sz w:val="24"/>
          <w:szCs w:val="24"/>
        </w:rPr>
        <w:t xml:space="preserve">Irving G. Thalberg Memorial Award. </w:t>
      </w:r>
      <w:r>
        <w:rPr>
          <w:rFonts w:ascii="Times New Roman" w:eastAsia="Calibri" w:hAnsi="Times New Roman" w:cs="Times New Roman"/>
          <w:sz w:val="24"/>
          <w:szCs w:val="24"/>
        </w:rPr>
        <w:t xml:space="preserve">Based on life of Jesus Christ, </w:t>
      </w:r>
      <w:r w:rsidRPr="00393043">
        <w:rPr>
          <w:rFonts w:ascii="Times New Roman" w:eastAsia="Calibri" w:hAnsi="Times New Roman" w:cs="Times New Roman"/>
          <w:sz w:val="24"/>
          <w:szCs w:val="24"/>
        </w:rPr>
        <w:t xml:space="preserve">DeMille’s film </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The King of Kings</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 although a silent film, was eventually seen by 800 million viewers</w:t>
      </w:r>
      <w:r>
        <w:rPr>
          <w:rFonts w:ascii="Times New Roman" w:eastAsia="Calibri" w:hAnsi="Times New Roman" w:cs="Times New Roman"/>
          <w:sz w:val="24"/>
          <w:szCs w:val="24"/>
        </w:rPr>
        <w:t xml:space="preserve">, </w:t>
      </w:r>
    </w:p>
    <w:p w14:paraId="7D468F2E" w14:textId="77777777" w:rsidR="006B00F3" w:rsidRDefault="00BD21F0" w:rsidP="007B2725">
      <w:pPr>
        <w:rPr>
          <w:rFonts w:ascii="Times New Roman" w:eastAsia="Calibri" w:hAnsi="Times New Roman" w:cs="Times New Roman"/>
          <w:sz w:val="24"/>
          <w:szCs w:val="24"/>
        </w:rPr>
      </w:pPr>
      <w:r>
        <w:rPr>
          <w:rFonts w:ascii="Times New Roman" w:eastAsia="Calibri" w:hAnsi="Times New Roman" w:cs="Times New Roman"/>
          <w:sz w:val="24"/>
          <w:szCs w:val="24"/>
        </w:rPr>
        <w:t>while</w:t>
      </w:r>
      <w:r w:rsidRPr="00393043">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Samson and Delilah</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 xml:space="preserve"> (1949) and </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The Ten Commandments</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 xml:space="preserve"> (1956) reside in </w:t>
      </w:r>
      <w:r>
        <w:rPr>
          <w:rFonts w:ascii="Times New Roman" w:eastAsia="Calibri" w:hAnsi="Times New Roman" w:cs="Times New Roman"/>
          <w:sz w:val="24"/>
          <w:szCs w:val="24"/>
        </w:rPr>
        <w:t>pantheon of the all-time, top ten</w:t>
      </w:r>
      <w:r w:rsidRPr="00393043">
        <w:rPr>
          <w:rFonts w:ascii="Times New Roman" w:eastAsia="Calibri" w:hAnsi="Times New Roman" w:cs="Times New Roman"/>
          <w:sz w:val="24"/>
          <w:szCs w:val="24"/>
        </w:rPr>
        <w:t xml:space="preserve"> box-office champion</w:t>
      </w:r>
      <w:r>
        <w:rPr>
          <w:rFonts w:ascii="Times New Roman" w:eastAsia="Calibri" w:hAnsi="Times New Roman" w:cs="Times New Roman"/>
          <w:sz w:val="24"/>
          <w:szCs w:val="24"/>
        </w:rPr>
        <w:t>s</w:t>
      </w:r>
      <w:r w:rsidRPr="00393043">
        <w:rPr>
          <w:rFonts w:ascii="Times New Roman" w:eastAsia="Calibri" w:hAnsi="Times New Roman" w:cs="Times New Roman"/>
          <w:sz w:val="24"/>
          <w:szCs w:val="24"/>
        </w:rPr>
        <w:t xml:space="preserve">. DeMille’s seventy films continue to </w:t>
      </w:r>
      <w:r>
        <w:rPr>
          <w:rFonts w:ascii="Times New Roman" w:eastAsia="Calibri" w:hAnsi="Times New Roman" w:cs="Times New Roman"/>
          <w:sz w:val="24"/>
          <w:szCs w:val="24"/>
        </w:rPr>
        <w:t xml:space="preserve">captivate </w:t>
      </w:r>
    </w:p>
    <w:p w14:paraId="592529D8" w14:textId="77777777" w:rsidR="006B00F3" w:rsidRDefault="006B00F3" w:rsidP="006B00F3">
      <w:pPr>
        <w:rPr>
          <w:rFonts w:ascii="Times New Roman" w:eastAsia="Calibri" w:hAnsi="Times New Roman" w:cs="Times New Roman"/>
          <w:i/>
          <w:iCs/>
          <w:sz w:val="16"/>
          <w:szCs w:val="16"/>
        </w:rPr>
      </w:pPr>
    </w:p>
    <w:p w14:paraId="037827E8" w14:textId="77777777" w:rsidR="008F25ED" w:rsidRDefault="008F25ED" w:rsidP="006B00F3">
      <w:pPr>
        <w:jc w:val="right"/>
        <w:rPr>
          <w:rFonts w:ascii="Times New Roman" w:eastAsia="Calibri" w:hAnsi="Times New Roman" w:cs="Times New Roman"/>
          <w:i/>
          <w:iCs/>
          <w:sz w:val="16"/>
          <w:szCs w:val="16"/>
        </w:rPr>
      </w:pPr>
    </w:p>
    <w:p w14:paraId="0C929292" w14:textId="77777777" w:rsidR="008F25ED" w:rsidRDefault="008F25ED" w:rsidP="006B00F3">
      <w:pPr>
        <w:jc w:val="right"/>
        <w:rPr>
          <w:rFonts w:ascii="Times New Roman" w:eastAsia="Calibri" w:hAnsi="Times New Roman" w:cs="Times New Roman"/>
          <w:i/>
          <w:iCs/>
          <w:sz w:val="16"/>
          <w:szCs w:val="16"/>
        </w:rPr>
      </w:pPr>
    </w:p>
    <w:p w14:paraId="16EFD4EB" w14:textId="6E0D9200" w:rsidR="006B00F3" w:rsidRDefault="006B00F3" w:rsidP="008F25ED">
      <w:pPr>
        <w:jc w:val="right"/>
        <w:rPr>
          <w:rFonts w:ascii="Times New Roman" w:eastAsia="Calibri" w:hAnsi="Times New Roman" w:cs="Times New Roman"/>
          <w:sz w:val="24"/>
          <w:szCs w:val="24"/>
          <w:lang w:val="en-US"/>
        </w:rPr>
      </w:pPr>
      <w:r w:rsidRPr="00275E43">
        <w:rPr>
          <w:rFonts w:ascii="Times New Roman" w:eastAsia="Calibri" w:hAnsi="Times New Roman" w:cs="Times New Roman"/>
          <w:i/>
          <w:iCs/>
          <w:sz w:val="16"/>
          <w:szCs w:val="16"/>
        </w:rPr>
        <w:t>(more)</w:t>
      </w:r>
    </w:p>
    <w:p w14:paraId="5E6DDFFE" w14:textId="351A62DA" w:rsidR="00BD21F0" w:rsidRDefault="00BD21F0" w:rsidP="007B2725">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audiences, </w:t>
      </w:r>
      <w:r w:rsidRPr="00393043">
        <w:rPr>
          <w:rFonts w:ascii="Times New Roman" w:eastAsia="Calibri" w:hAnsi="Times New Roman" w:cs="Times New Roman"/>
          <w:sz w:val="24"/>
          <w:szCs w:val="24"/>
        </w:rPr>
        <w:t>generate revenue</w:t>
      </w:r>
      <w:r>
        <w:rPr>
          <w:rFonts w:ascii="Times New Roman" w:eastAsia="Calibri" w:hAnsi="Times New Roman" w:cs="Times New Roman"/>
          <w:sz w:val="24"/>
          <w:szCs w:val="24"/>
        </w:rPr>
        <w:t xml:space="preserve"> </w:t>
      </w:r>
      <w:r w:rsidRPr="00393043">
        <w:rPr>
          <w:rFonts w:ascii="Times New Roman" w:eastAsia="Calibri" w:hAnsi="Times New Roman" w:cs="Times New Roman"/>
          <w:sz w:val="24"/>
          <w:szCs w:val="24"/>
        </w:rPr>
        <w:t xml:space="preserve">and inspire </w:t>
      </w:r>
      <w:r>
        <w:rPr>
          <w:rFonts w:ascii="Times New Roman" w:eastAsia="Calibri" w:hAnsi="Times New Roman" w:cs="Times New Roman"/>
          <w:sz w:val="24"/>
          <w:szCs w:val="24"/>
        </w:rPr>
        <w:t xml:space="preserve">fellow </w:t>
      </w:r>
      <w:r w:rsidRPr="00393043">
        <w:rPr>
          <w:rFonts w:ascii="Times New Roman" w:eastAsia="Calibri" w:hAnsi="Times New Roman" w:cs="Times New Roman"/>
          <w:sz w:val="24"/>
          <w:szCs w:val="24"/>
        </w:rPr>
        <w:t>filmmakers.</w:t>
      </w:r>
      <w:r>
        <w:rPr>
          <w:rFonts w:ascii="Times New Roman" w:eastAsia="Calibri" w:hAnsi="Times New Roman" w:cs="Times New Roman"/>
          <w:sz w:val="24"/>
          <w:szCs w:val="24"/>
        </w:rPr>
        <w:t xml:space="preserve"> </w:t>
      </w:r>
      <w:r w:rsidR="007B2725" w:rsidRPr="00393043">
        <w:rPr>
          <w:rFonts w:ascii="Times New Roman" w:eastAsia="Calibri" w:hAnsi="Times New Roman" w:cs="Times New Roman"/>
          <w:sz w:val="24"/>
          <w:szCs w:val="24"/>
        </w:rPr>
        <w:t xml:space="preserve">A trustee of the Cecil B. DeMille Foundation, Cecilia continues </w:t>
      </w:r>
      <w:r w:rsidR="007B2725">
        <w:rPr>
          <w:rFonts w:ascii="Times New Roman" w:eastAsia="Calibri" w:hAnsi="Times New Roman" w:cs="Times New Roman"/>
          <w:sz w:val="24"/>
          <w:szCs w:val="24"/>
        </w:rPr>
        <w:t>the work established by her</w:t>
      </w:r>
      <w:r w:rsidR="007B2725" w:rsidRPr="00393043">
        <w:rPr>
          <w:rFonts w:ascii="Times New Roman" w:eastAsia="Calibri" w:hAnsi="Times New Roman" w:cs="Times New Roman"/>
          <w:sz w:val="24"/>
          <w:szCs w:val="24"/>
        </w:rPr>
        <w:t xml:space="preserve"> grandfather</w:t>
      </w:r>
      <w:r w:rsidR="007B2725">
        <w:rPr>
          <w:rFonts w:ascii="Times New Roman" w:eastAsia="Calibri" w:hAnsi="Times New Roman" w:cs="Times New Roman"/>
          <w:sz w:val="24"/>
          <w:szCs w:val="24"/>
        </w:rPr>
        <w:t>. Their foundation</w:t>
      </w:r>
      <w:r w:rsidR="007B2725" w:rsidRPr="00393043">
        <w:rPr>
          <w:rFonts w:ascii="Times New Roman" w:eastAsia="Calibri" w:hAnsi="Times New Roman" w:cs="Times New Roman"/>
          <w:sz w:val="24"/>
          <w:szCs w:val="24"/>
        </w:rPr>
        <w:t xml:space="preserve"> support</w:t>
      </w:r>
      <w:r w:rsidR="007B2725">
        <w:rPr>
          <w:rFonts w:ascii="Times New Roman" w:eastAsia="Calibri" w:hAnsi="Times New Roman" w:cs="Times New Roman"/>
          <w:sz w:val="24"/>
          <w:szCs w:val="24"/>
        </w:rPr>
        <w:t>s</w:t>
      </w:r>
      <w:r w:rsidR="007B2725" w:rsidRPr="00393043">
        <w:rPr>
          <w:rFonts w:ascii="Times New Roman" w:eastAsia="Calibri" w:hAnsi="Times New Roman" w:cs="Times New Roman"/>
          <w:sz w:val="24"/>
          <w:szCs w:val="24"/>
        </w:rPr>
        <w:t xml:space="preserve"> the Academy Foundation Museum, the University of Southern California’s Cinematic Arts Library, and numerous philanthropic endeavors. </w:t>
      </w:r>
      <w:r w:rsidR="00A21673">
        <w:rPr>
          <w:rFonts w:ascii="Times New Roman" w:eastAsia="Calibri" w:hAnsi="Times New Roman" w:cs="Times New Roman"/>
          <w:sz w:val="24"/>
          <w:szCs w:val="24"/>
        </w:rPr>
        <w:t xml:space="preserve">For </w:t>
      </w:r>
      <w:r w:rsidR="00A21673" w:rsidRPr="00393043">
        <w:rPr>
          <w:rFonts w:ascii="Times New Roman" w:eastAsia="Calibri" w:hAnsi="Times New Roman" w:cs="Times New Roman"/>
          <w:sz w:val="24"/>
          <w:szCs w:val="24"/>
        </w:rPr>
        <w:t>the Academy</w:t>
      </w:r>
      <w:r w:rsidR="00A21673">
        <w:rPr>
          <w:rFonts w:ascii="Times New Roman" w:eastAsia="Calibri" w:hAnsi="Times New Roman" w:cs="Times New Roman"/>
          <w:sz w:val="24"/>
          <w:szCs w:val="24"/>
        </w:rPr>
        <w:t xml:space="preserve">, </w:t>
      </w:r>
      <w:r w:rsidR="00A21673" w:rsidRPr="00393043">
        <w:rPr>
          <w:rFonts w:ascii="Times New Roman" w:eastAsia="Calibri" w:hAnsi="Times New Roman" w:cs="Times New Roman"/>
          <w:sz w:val="24"/>
          <w:szCs w:val="24"/>
        </w:rPr>
        <w:t>Lincoln Center and USC</w:t>
      </w:r>
      <w:r w:rsidR="00A21673">
        <w:rPr>
          <w:rFonts w:ascii="Times New Roman" w:eastAsia="Calibri" w:hAnsi="Times New Roman" w:cs="Times New Roman"/>
          <w:sz w:val="24"/>
          <w:szCs w:val="24"/>
        </w:rPr>
        <w:t xml:space="preserve">, Cecilia </w:t>
      </w:r>
      <w:r w:rsidR="007B2725" w:rsidRPr="00393043">
        <w:rPr>
          <w:rFonts w:ascii="Times New Roman" w:eastAsia="Calibri" w:hAnsi="Times New Roman" w:cs="Times New Roman"/>
          <w:sz w:val="24"/>
          <w:szCs w:val="24"/>
        </w:rPr>
        <w:t xml:space="preserve">curated and </w:t>
      </w:r>
      <w:r w:rsidR="00A21673">
        <w:rPr>
          <w:rFonts w:ascii="Times New Roman" w:eastAsia="Calibri" w:hAnsi="Times New Roman" w:cs="Times New Roman"/>
          <w:sz w:val="24"/>
          <w:szCs w:val="24"/>
        </w:rPr>
        <w:t>produce</w:t>
      </w:r>
      <w:r w:rsidR="007B2725" w:rsidRPr="00393043">
        <w:rPr>
          <w:rFonts w:ascii="Times New Roman" w:eastAsia="Calibri" w:hAnsi="Times New Roman" w:cs="Times New Roman"/>
          <w:sz w:val="24"/>
          <w:szCs w:val="24"/>
        </w:rPr>
        <w:t>d</w:t>
      </w:r>
      <w:r w:rsidR="00A21673">
        <w:rPr>
          <w:rFonts w:ascii="Times New Roman" w:eastAsia="Calibri" w:hAnsi="Times New Roman" w:cs="Times New Roman"/>
          <w:sz w:val="24"/>
          <w:szCs w:val="24"/>
        </w:rPr>
        <w:t xml:space="preserve"> stellar</w:t>
      </w:r>
      <w:r w:rsidR="007B2725" w:rsidRPr="00393043">
        <w:rPr>
          <w:rFonts w:ascii="Times New Roman" w:eastAsia="Calibri" w:hAnsi="Times New Roman" w:cs="Times New Roman"/>
          <w:sz w:val="24"/>
          <w:szCs w:val="24"/>
        </w:rPr>
        <w:t xml:space="preserve"> De Mille Dynasty exhibits</w:t>
      </w:r>
      <w:r w:rsidR="00A21673">
        <w:rPr>
          <w:rFonts w:ascii="Times New Roman" w:eastAsia="Calibri" w:hAnsi="Times New Roman" w:cs="Times New Roman"/>
          <w:sz w:val="24"/>
          <w:szCs w:val="24"/>
        </w:rPr>
        <w:t xml:space="preserve">. Cecilia a </w:t>
      </w:r>
      <w:r w:rsidR="007B2725" w:rsidRPr="00393043">
        <w:rPr>
          <w:rFonts w:ascii="Times New Roman" w:eastAsia="Calibri" w:hAnsi="Times New Roman" w:cs="Times New Roman"/>
          <w:sz w:val="24"/>
          <w:szCs w:val="24"/>
        </w:rPr>
        <w:t>leading film preservation</w:t>
      </w:r>
      <w:r w:rsidR="00A21673">
        <w:rPr>
          <w:rFonts w:ascii="Times New Roman" w:eastAsia="Calibri" w:hAnsi="Times New Roman" w:cs="Times New Roman"/>
          <w:sz w:val="24"/>
          <w:szCs w:val="24"/>
        </w:rPr>
        <w:t xml:space="preserve">ist having first preserved DeMille’s </w:t>
      </w:r>
      <w:r w:rsidR="007B2725" w:rsidRPr="00393043">
        <w:rPr>
          <w:rFonts w:ascii="Times New Roman" w:eastAsia="Calibri" w:hAnsi="Times New Roman" w:cs="Times New Roman"/>
          <w:sz w:val="24"/>
          <w:szCs w:val="24"/>
        </w:rPr>
        <w:t xml:space="preserve">fragile nitrate </w:t>
      </w:r>
      <w:r w:rsidR="00A21673">
        <w:rPr>
          <w:rFonts w:ascii="Times New Roman" w:eastAsia="Calibri" w:hAnsi="Times New Roman" w:cs="Times New Roman"/>
          <w:sz w:val="24"/>
          <w:szCs w:val="24"/>
        </w:rPr>
        <w:t xml:space="preserve">film </w:t>
      </w:r>
      <w:r w:rsidR="007B2725" w:rsidRPr="00393043">
        <w:rPr>
          <w:rFonts w:ascii="Times New Roman" w:eastAsia="Calibri" w:hAnsi="Times New Roman" w:cs="Times New Roman"/>
          <w:sz w:val="24"/>
          <w:szCs w:val="24"/>
        </w:rPr>
        <w:t>prints</w:t>
      </w:r>
      <w:r w:rsidR="00A21673">
        <w:rPr>
          <w:rFonts w:ascii="Times New Roman" w:eastAsia="Calibri" w:hAnsi="Times New Roman" w:cs="Times New Roman"/>
          <w:sz w:val="24"/>
          <w:szCs w:val="24"/>
        </w:rPr>
        <w:t xml:space="preserve">. </w:t>
      </w:r>
      <w:r w:rsidR="00365F22">
        <w:rPr>
          <w:rFonts w:ascii="Times New Roman" w:eastAsia="Calibri" w:hAnsi="Times New Roman" w:cs="Times New Roman"/>
          <w:sz w:val="24"/>
          <w:szCs w:val="24"/>
        </w:rPr>
        <w:t xml:space="preserve">That enormous </w:t>
      </w:r>
      <w:r w:rsidR="00A21673">
        <w:rPr>
          <w:rFonts w:ascii="Times New Roman" w:eastAsia="Calibri" w:hAnsi="Times New Roman" w:cs="Times New Roman"/>
          <w:sz w:val="24"/>
          <w:szCs w:val="24"/>
        </w:rPr>
        <w:t>success</w:t>
      </w:r>
      <w:r w:rsidR="007B2725" w:rsidRPr="00393043">
        <w:rPr>
          <w:rFonts w:ascii="Times New Roman" w:eastAsia="Calibri" w:hAnsi="Times New Roman" w:cs="Times New Roman"/>
          <w:sz w:val="24"/>
          <w:szCs w:val="24"/>
        </w:rPr>
        <w:t xml:space="preserve"> </w:t>
      </w:r>
      <w:r w:rsidR="00A21673">
        <w:rPr>
          <w:rFonts w:ascii="Times New Roman" w:eastAsia="Calibri" w:hAnsi="Times New Roman" w:cs="Times New Roman"/>
          <w:sz w:val="24"/>
          <w:szCs w:val="24"/>
        </w:rPr>
        <w:t xml:space="preserve">launched subsequent </w:t>
      </w:r>
      <w:r w:rsidR="00365F22">
        <w:rPr>
          <w:rFonts w:ascii="Times New Roman" w:eastAsia="Calibri" w:hAnsi="Times New Roman" w:cs="Times New Roman"/>
          <w:sz w:val="24"/>
          <w:szCs w:val="24"/>
        </w:rPr>
        <w:t xml:space="preserve">film </w:t>
      </w:r>
      <w:r w:rsidR="00A21673">
        <w:rPr>
          <w:rFonts w:ascii="Times New Roman" w:eastAsia="Calibri" w:hAnsi="Times New Roman" w:cs="Times New Roman"/>
          <w:sz w:val="24"/>
          <w:szCs w:val="24"/>
        </w:rPr>
        <w:t xml:space="preserve">preservation collaborations </w:t>
      </w:r>
      <w:r w:rsidR="007B2725" w:rsidRPr="00393043">
        <w:rPr>
          <w:rFonts w:ascii="Times New Roman" w:eastAsia="Calibri" w:hAnsi="Times New Roman" w:cs="Times New Roman"/>
          <w:sz w:val="24"/>
          <w:szCs w:val="24"/>
        </w:rPr>
        <w:t>with the Academy, the UCLA Film and Television Archives, the American Film Institute, George Eastman House, and the Film Foundation.</w:t>
      </w:r>
    </w:p>
    <w:p w14:paraId="401FF660" w14:textId="77777777" w:rsidR="00BD21F0" w:rsidRDefault="00BD21F0" w:rsidP="007B2725">
      <w:pPr>
        <w:rPr>
          <w:rFonts w:ascii="Times New Roman" w:eastAsia="Calibri" w:hAnsi="Times New Roman" w:cs="Times New Roman"/>
          <w:sz w:val="24"/>
          <w:szCs w:val="24"/>
        </w:rPr>
      </w:pPr>
    </w:p>
    <w:p w14:paraId="58744EFE" w14:textId="40D82C15" w:rsidR="00BD21F0" w:rsidRDefault="007B2725" w:rsidP="007B2725">
      <w:pPr>
        <w:rPr>
          <w:rFonts w:ascii="Times New Roman" w:eastAsia="Calibri" w:hAnsi="Times New Roman" w:cs="Times New Roman"/>
          <w:sz w:val="24"/>
          <w:szCs w:val="24"/>
        </w:rPr>
      </w:pPr>
      <w:r w:rsidRPr="00393043">
        <w:rPr>
          <w:rFonts w:ascii="Times New Roman" w:eastAsia="Calibri" w:hAnsi="Times New Roman" w:cs="Times New Roman"/>
          <w:sz w:val="24"/>
          <w:szCs w:val="24"/>
        </w:rPr>
        <w:t xml:space="preserve">Cecilia also supports the World Society for the Protection of Animals and Red Bucket Equine </w:t>
      </w:r>
    </w:p>
    <w:p w14:paraId="2B961C23" w14:textId="21A283A6" w:rsidR="007B2725" w:rsidRPr="00BD21F0" w:rsidRDefault="007B2725" w:rsidP="007B2725">
      <w:pPr>
        <w:rPr>
          <w:rFonts w:ascii="Times New Roman" w:eastAsia="Calibri" w:hAnsi="Times New Roman" w:cs="Times New Roman"/>
          <w:sz w:val="24"/>
          <w:szCs w:val="24"/>
        </w:rPr>
      </w:pPr>
      <w:r w:rsidRPr="00393043">
        <w:rPr>
          <w:rFonts w:ascii="Times New Roman" w:eastAsia="Calibri" w:hAnsi="Times New Roman" w:cs="Times New Roman"/>
          <w:sz w:val="24"/>
          <w:szCs w:val="24"/>
        </w:rPr>
        <w:t xml:space="preserve">Rescue. </w:t>
      </w:r>
      <w:r w:rsidR="00BD21F0">
        <w:rPr>
          <w:rFonts w:ascii="Times New Roman" w:eastAsia="Calibri" w:hAnsi="Times New Roman" w:cs="Times New Roman"/>
          <w:sz w:val="24"/>
          <w:szCs w:val="24"/>
        </w:rPr>
        <w:t xml:space="preserve"> She</w:t>
      </w:r>
      <w:r w:rsidRPr="00393043">
        <w:rPr>
          <w:rFonts w:ascii="Times New Roman" w:eastAsia="Calibri" w:hAnsi="Times New Roman" w:cs="Times New Roman"/>
          <w:sz w:val="24"/>
          <w:szCs w:val="24"/>
        </w:rPr>
        <w:t xml:space="preserve"> is General Partner of Motion Picture Associates, LLC, and Vice President of Presley Petroleum.</w:t>
      </w:r>
      <w:r w:rsidR="00BD21F0">
        <w:rPr>
          <w:rFonts w:ascii="Times New Roman" w:eastAsia="Calibri" w:hAnsi="Times New Roman" w:cs="Times New Roman"/>
          <w:sz w:val="24"/>
          <w:szCs w:val="24"/>
        </w:rPr>
        <w:t xml:space="preserve"> Her </w:t>
      </w:r>
      <w:r w:rsidRPr="00393043">
        <w:rPr>
          <w:rFonts w:ascii="Times New Roman" w:eastAsia="Calibri" w:hAnsi="Times New Roman" w:cs="Times New Roman"/>
          <w:sz w:val="24"/>
          <w:szCs w:val="24"/>
        </w:rPr>
        <w:t xml:space="preserve">projects include </w:t>
      </w:r>
      <w:r w:rsidR="00BD21F0">
        <w:rPr>
          <w:rFonts w:ascii="Times New Roman" w:eastAsia="Calibri" w:hAnsi="Times New Roman" w:cs="Times New Roman"/>
          <w:sz w:val="24"/>
          <w:szCs w:val="24"/>
        </w:rPr>
        <w:t>the</w:t>
      </w:r>
      <w:r w:rsidRPr="00393043">
        <w:rPr>
          <w:rFonts w:ascii="Times New Roman" w:eastAsia="Calibri" w:hAnsi="Times New Roman" w:cs="Times New Roman"/>
          <w:sz w:val="24"/>
          <w:szCs w:val="24"/>
        </w:rPr>
        <w:t xml:space="preserve"> book </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Cecil B. DeMille</w:t>
      </w:r>
      <w:r>
        <w:rPr>
          <w:rFonts w:ascii="Times New Roman" w:eastAsia="Calibri" w:hAnsi="Times New Roman" w:cs="Times New Roman"/>
          <w:sz w:val="24"/>
          <w:szCs w:val="24"/>
        </w:rPr>
        <w:t>”</w:t>
      </w:r>
      <w:r w:rsidR="00AA2DAA">
        <w:rPr>
          <w:rFonts w:ascii="Times New Roman" w:eastAsia="Calibri" w:hAnsi="Times New Roman" w:cs="Times New Roman"/>
          <w:sz w:val="24"/>
          <w:szCs w:val="24"/>
        </w:rPr>
        <w:t>,</w:t>
      </w:r>
      <w:r w:rsidRPr="00393043">
        <w:rPr>
          <w:rFonts w:ascii="Times New Roman" w:eastAsia="Calibri" w:hAnsi="Times New Roman" w:cs="Times New Roman"/>
          <w:sz w:val="24"/>
          <w:szCs w:val="24"/>
        </w:rPr>
        <w:t xml:space="preserve"> the Kevin Brownlow documentary, </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Cecil B. DeMille</w:t>
      </w:r>
      <w:r>
        <w:rPr>
          <w:rFonts w:ascii="Times New Roman" w:eastAsia="Calibri" w:hAnsi="Times New Roman" w:cs="Times New Roman"/>
          <w:sz w:val="24"/>
          <w:szCs w:val="24"/>
        </w:rPr>
        <w:t>”</w:t>
      </w:r>
      <w:r w:rsidR="00AA2DAA">
        <w:rPr>
          <w:rFonts w:ascii="Times New Roman" w:eastAsia="Calibri" w:hAnsi="Times New Roman" w:cs="Times New Roman"/>
          <w:sz w:val="24"/>
          <w:szCs w:val="24"/>
        </w:rPr>
        <w:t>,</w:t>
      </w:r>
      <w:r w:rsidRPr="00393043">
        <w:rPr>
          <w:rFonts w:ascii="Times New Roman" w:eastAsia="Calibri" w:hAnsi="Times New Roman" w:cs="Times New Roman"/>
          <w:sz w:val="24"/>
          <w:szCs w:val="24"/>
        </w:rPr>
        <w:t xml:space="preserve"> the John Flynn documentary </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Masters of Production</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 xml:space="preserve">; and the Phyllis Stuart documentary, </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Wild Daze</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BD21F0">
        <w:rPr>
          <w:rFonts w:ascii="Times New Roman" w:eastAsia="Calibri" w:hAnsi="Times New Roman" w:cs="Times New Roman"/>
          <w:sz w:val="24"/>
          <w:szCs w:val="24"/>
        </w:rPr>
        <w:t xml:space="preserve">Says WIN Founder, Phyllis Stuart, “I </w:t>
      </w:r>
      <w:r w:rsidR="006677D1">
        <w:rPr>
          <w:rFonts w:ascii="Times New Roman" w:eastAsia="Calibri" w:hAnsi="Times New Roman" w:cs="Times New Roman"/>
          <w:sz w:val="24"/>
          <w:szCs w:val="24"/>
        </w:rPr>
        <w:t>feel unbelievably</w:t>
      </w:r>
      <w:r w:rsidR="00BD21F0">
        <w:rPr>
          <w:rFonts w:ascii="Times New Roman" w:eastAsia="Calibri" w:hAnsi="Times New Roman" w:cs="Times New Roman"/>
          <w:sz w:val="24"/>
          <w:szCs w:val="24"/>
        </w:rPr>
        <w:t xml:space="preserve"> lucky to </w:t>
      </w:r>
      <w:r w:rsidR="006677D1">
        <w:rPr>
          <w:rFonts w:ascii="Times New Roman" w:eastAsia="Calibri" w:hAnsi="Times New Roman" w:cs="Times New Roman"/>
          <w:sz w:val="24"/>
          <w:szCs w:val="24"/>
        </w:rPr>
        <w:t>know</w:t>
      </w:r>
      <w:r w:rsidR="00BD21F0">
        <w:rPr>
          <w:rFonts w:ascii="Times New Roman" w:eastAsia="Calibri" w:hAnsi="Times New Roman" w:cs="Times New Roman"/>
          <w:sz w:val="24"/>
          <w:szCs w:val="24"/>
        </w:rPr>
        <w:t xml:space="preserve"> Cecilia</w:t>
      </w:r>
      <w:r w:rsidR="006677D1">
        <w:rPr>
          <w:rFonts w:ascii="Times New Roman" w:eastAsia="Calibri" w:hAnsi="Times New Roman" w:cs="Times New Roman"/>
          <w:sz w:val="24"/>
          <w:szCs w:val="24"/>
        </w:rPr>
        <w:t>,</w:t>
      </w:r>
      <w:r w:rsidR="00BD21F0">
        <w:rPr>
          <w:rFonts w:ascii="Times New Roman" w:eastAsia="Calibri" w:hAnsi="Times New Roman" w:cs="Times New Roman"/>
          <w:sz w:val="24"/>
          <w:szCs w:val="24"/>
        </w:rPr>
        <w:t xml:space="preserve"> with whom I share a love for storytelling, filmmaking and animals.</w:t>
      </w:r>
      <w:r w:rsidR="00AC5663">
        <w:rPr>
          <w:rFonts w:ascii="Times New Roman" w:eastAsia="Calibri" w:hAnsi="Times New Roman" w:cs="Times New Roman"/>
          <w:sz w:val="24"/>
          <w:szCs w:val="24"/>
        </w:rPr>
        <w:t xml:space="preserve"> </w:t>
      </w:r>
      <w:r w:rsidR="00B53103">
        <w:rPr>
          <w:rFonts w:ascii="Times New Roman" w:eastAsia="Calibri" w:hAnsi="Times New Roman" w:cs="Times New Roman"/>
          <w:sz w:val="24"/>
          <w:szCs w:val="24"/>
        </w:rPr>
        <w:t>Cecilia</w:t>
      </w:r>
      <w:r w:rsidR="006677D1">
        <w:rPr>
          <w:rFonts w:ascii="Times New Roman" w:eastAsia="Calibri" w:hAnsi="Times New Roman" w:cs="Times New Roman"/>
          <w:sz w:val="24"/>
          <w:szCs w:val="24"/>
        </w:rPr>
        <w:t xml:space="preserve"> has a keen eye</w:t>
      </w:r>
      <w:r w:rsidR="007203FA">
        <w:rPr>
          <w:rFonts w:ascii="Times New Roman" w:eastAsia="Calibri" w:hAnsi="Times New Roman" w:cs="Times New Roman"/>
          <w:sz w:val="24"/>
          <w:szCs w:val="24"/>
        </w:rPr>
        <w:t>,</w:t>
      </w:r>
      <w:r w:rsidR="006677D1">
        <w:rPr>
          <w:rFonts w:ascii="Times New Roman" w:eastAsia="Calibri" w:hAnsi="Times New Roman" w:cs="Times New Roman"/>
          <w:sz w:val="24"/>
          <w:szCs w:val="24"/>
        </w:rPr>
        <w:t xml:space="preserve"> impeccable taste and </w:t>
      </w:r>
      <w:r w:rsidR="00322B4D">
        <w:rPr>
          <w:rFonts w:ascii="Times New Roman" w:eastAsia="Calibri" w:hAnsi="Times New Roman" w:cs="Times New Roman"/>
          <w:sz w:val="24"/>
          <w:szCs w:val="24"/>
        </w:rPr>
        <w:t xml:space="preserve">her </w:t>
      </w:r>
      <w:r w:rsidR="006677D1">
        <w:rPr>
          <w:rFonts w:ascii="Times New Roman" w:eastAsia="Calibri" w:hAnsi="Times New Roman" w:cs="Times New Roman"/>
          <w:sz w:val="24"/>
          <w:szCs w:val="24"/>
        </w:rPr>
        <w:t>generosity</w:t>
      </w:r>
      <w:r w:rsidR="007203FA">
        <w:rPr>
          <w:rFonts w:ascii="Times New Roman" w:eastAsia="Calibri" w:hAnsi="Times New Roman" w:cs="Times New Roman"/>
          <w:sz w:val="24"/>
          <w:szCs w:val="24"/>
        </w:rPr>
        <w:t>,</w:t>
      </w:r>
      <w:r w:rsidR="00D078E6">
        <w:rPr>
          <w:rFonts w:ascii="Times New Roman" w:eastAsia="Calibri" w:hAnsi="Times New Roman" w:cs="Times New Roman"/>
          <w:sz w:val="24"/>
          <w:szCs w:val="24"/>
        </w:rPr>
        <w:t xml:space="preserve"> </w:t>
      </w:r>
      <w:r w:rsidR="00CC77F3">
        <w:rPr>
          <w:rFonts w:ascii="Times New Roman" w:eastAsia="Calibri" w:hAnsi="Times New Roman" w:cs="Times New Roman"/>
          <w:sz w:val="24"/>
          <w:szCs w:val="24"/>
        </w:rPr>
        <w:t>humility and grace</w:t>
      </w:r>
      <w:r w:rsidR="00B53103">
        <w:rPr>
          <w:rFonts w:ascii="Times New Roman" w:eastAsia="Calibri" w:hAnsi="Times New Roman" w:cs="Times New Roman"/>
          <w:sz w:val="24"/>
          <w:szCs w:val="24"/>
        </w:rPr>
        <w:t>, make her</w:t>
      </w:r>
      <w:r w:rsidR="00CC77F3">
        <w:rPr>
          <w:rFonts w:ascii="Times New Roman" w:eastAsia="Calibri" w:hAnsi="Times New Roman" w:cs="Times New Roman"/>
          <w:sz w:val="24"/>
          <w:szCs w:val="24"/>
        </w:rPr>
        <w:t xml:space="preserve"> </w:t>
      </w:r>
      <w:r w:rsidR="007203FA">
        <w:rPr>
          <w:rFonts w:ascii="Times New Roman" w:eastAsia="Calibri" w:hAnsi="Times New Roman" w:cs="Times New Roman"/>
          <w:sz w:val="24"/>
          <w:szCs w:val="24"/>
        </w:rPr>
        <w:t xml:space="preserve">a </w:t>
      </w:r>
      <w:r w:rsidR="00B53103">
        <w:rPr>
          <w:rFonts w:ascii="Times New Roman" w:eastAsia="Calibri" w:hAnsi="Times New Roman" w:cs="Times New Roman"/>
          <w:sz w:val="24"/>
          <w:szCs w:val="24"/>
        </w:rPr>
        <w:t xml:space="preserve">treasured </w:t>
      </w:r>
      <w:r w:rsidR="00CC77F3">
        <w:rPr>
          <w:rFonts w:ascii="Times New Roman" w:eastAsia="Calibri" w:hAnsi="Times New Roman" w:cs="Times New Roman"/>
          <w:sz w:val="24"/>
          <w:szCs w:val="24"/>
        </w:rPr>
        <w:t>unicorn.”</w:t>
      </w:r>
    </w:p>
    <w:p w14:paraId="144E5AC9" w14:textId="77777777" w:rsidR="008F25ED" w:rsidRDefault="008F25ED" w:rsidP="003717C7">
      <w:pPr>
        <w:rPr>
          <w:rFonts w:ascii="Times New Roman" w:eastAsia="Calibri" w:hAnsi="Times New Roman" w:cs="Times New Roman"/>
          <w:b/>
          <w:bCs/>
          <w:sz w:val="24"/>
          <w:szCs w:val="24"/>
        </w:rPr>
      </w:pPr>
    </w:p>
    <w:p w14:paraId="6456F2D1" w14:textId="76AE35AE" w:rsidR="008F25ED" w:rsidRDefault="003717C7" w:rsidP="003717C7">
      <w:pPr>
        <w:rPr>
          <w:rFonts w:ascii="Times New Roman" w:eastAsia="Calibri" w:hAnsi="Times New Roman" w:cs="Times New Roman"/>
          <w:sz w:val="24"/>
          <w:szCs w:val="24"/>
          <w:lang w:val="en-US"/>
        </w:rPr>
      </w:pPr>
      <w:r w:rsidRPr="00571C6B">
        <w:rPr>
          <w:rFonts w:ascii="Times New Roman" w:eastAsia="Calibri" w:hAnsi="Times New Roman" w:cs="Times New Roman"/>
          <w:b/>
          <w:bCs/>
          <w:sz w:val="24"/>
          <w:szCs w:val="24"/>
        </w:rPr>
        <w:t xml:space="preserve">Woman of the Year </w:t>
      </w:r>
      <w:r w:rsidR="00CF7CD1">
        <w:rPr>
          <w:rFonts w:ascii="Times New Roman" w:eastAsia="Calibri" w:hAnsi="Times New Roman" w:cs="Times New Roman"/>
          <w:b/>
          <w:bCs/>
          <w:sz w:val="24"/>
          <w:szCs w:val="24"/>
        </w:rPr>
        <w:t>Gina Belafonte</w:t>
      </w:r>
      <w:r w:rsidR="00F178E0">
        <w:rPr>
          <w:rFonts w:ascii="Times New Roman" w:eastAsia="Calibri" w:hAnsi="Times New Roman" w:cs="Times New Roman"/>
          <w:b/>
          <w:bCs/>
          <w:sz w:val="24"/>
          <w:szCs w:val="24"/>
        </w:rPr>
        <w:t xml:space="preserve"> Honoree</w:t>
      </w:r>
      <w:r w:rsidR="00CF7CD1">
        <w:rPr>
          <w:rFonts w:ascii="Times New Roman" w:eastAsia="Calibri" w:hAnsi="Times New Roman" w:cs="Times New Roman"/>
          <w:b/>
          <w:bCs/>
          <w:sz w:val="24"/>
          <w:szCs w:val="24"/>
        </w:rPr>
        <w:t xml:space="preserve"> </w:t>
      </w:r>
      <w:r w:rsidRPr="005C092A">
        <w:rPr>
          <w:rFonts w:ascii="Times New Roman" w:eastAsia="Calibri" w:hAnsi="Times New Roman" w:cs="Times New Roman"/>
          <w:sz w:val="24"/>
          <w:szCs w:val="24"/>
          <w:lang w:val="en-US"/>
        </w:rPr>
        <w:t xml:space="preserve">is an award-winning Producer, Director, Actress, </w:t>
      </w:r>
    </w:p>
    <w:p w14:paraId="3D01A92F" w14:textId="19DA3CB0" w:rsidR="003717C7" w:rsidRPr="00BD21F0" w:rsidRDefault="003717C7" w:rsidP="003717C7">
      <w:pPr>
        <w:rPr>
          <w:rFonts w:ascii="Times New Roman" w:eastAsia="Calibri" w:hAnsi="Times New Roman" w:cs="Times New Roman"/>
          <w:sz w:val="24"/>
          <w:szCs w:val="24"/>
        </w:rPr>
      </w:pPr>
      <w:r w:rsidRPr="005C092A">
        <w:rPr>
          <w:rFonts w:ascii="Times New Roman" w:eastAsia="Calibri" w:hAnsi="Times New Roman" w:cs="Times New Roman"/>
          <w:sz w:val="24"/>
          <w:szCs w:val="24"/>
          <w:lang w:val="en-US"/>
        </w:rPr>
        <w:t xml:space="preserve">Educator, Prison Abolitionist, and Freedom Activist. Co-founder of Sankofa.org, Gina has been using art as a tool for over 25 years to communicate messages of hope and civic engagement. </w:t>
      </w:r>
    </w:p>
    <w:p w14:paraId="04790619" w14:textId="199689F8" w:rsidR="00962A7A" w:rsidRPr="00375D50" w:rsidRDefault="003717C7" w:rsidP="00962A7A">
      <w:pPr>
        <w:rPr>
          <w:rFonts w:ascii="Times New Roman" w:hAnsi="Times New Roman" w:cs="Times New Roman"/>
          <w:sz w:val="24"/>
          <w:szCs w:val="24"/>
        </w:rPr>
      </w:pPr>
      <w:r w:rsidRPr="005C092A">
        <w:rPr>
          <w:rFonts w:ascii="Times New Roman" w:eastAsia="Calibri" w:hAnsi="Times New Roman" w:cs="Times New Roman"/>
          <w:sz w:val="24"/>
          <w:szCs w:val="24"/>
          <w:lang w:val="en-US"/>
        </w:rPr>
        <w:t xml:space="preserve">Since its creation in 2013, Sankofa.org has been on the front lines and at the intersection of art and activism, organizing thousands to stand up for justice. As one of the lead organizers, Gina helped create one of the largest Marches in US history, as a Women's March Los Angeles </w:t>
      </w:r>
      <w:proofErr w:type="gramStart"/>
      <w:r w:rsidRPr="005C092A">
        <w:rPr>
          <w:rFonts w:ascii="Times New Roman" w:eastAsia="Calibri" w:hAnsi="Times New Roman" w:cs="Times New Roman"/>
          <w:sz w:val="24"/>
          <w:szCs w:val="24"/>
          <w:lang w:val="en-US"/>
        </w:rPr>
        <w:t>co-Chair</w:t>
      </w:r>
      <w:proofErr w:type="gramEnd"/>
      <w:r w:rsidRPr="005C092A">
        <w:rPr>
          <w:rFonts w:ascii="Times New Roman" w:eastAsia="Calibri" w:hAnsi="Times New Roman" w:cs="Times New Roman"/>
          <w:sz w:val="24"/>
          <w:szCs w:val="24"/>
          <w:lang w:val="en-US"/>
        </w:rPr>
        <w:t xml:space="preserve">, MC and producer. </w:t>
      </w:r>
      <w:r w:rsidRPr="002430DC">
        <w:rPr>
          <w:rFonts w:ascii="Times New Roman" w:eastAsia="Calibri" w:hAnsi="Times New Roman" w:cs="Times New Roman"/>
          <w:sz w:val="24"/>
          <w:szCs w:val="24"/>
          <w:lang w:val="en-US"/>
        </w:rPr>
        <w:t xml:space="preserve"> </w:t>
      </w:r>
      <w:r w:rsidRPr="005C092A">
        <w:rPr>
          <w:rFonts w:ascii="Times New Roman" w:eastAsia="Calibri" w:hAnsi="Times New Roman" w:cs="Times New Roman"/>
          <w:sz w:val="24"/>
          <w:szCs w:val="24"/>
          <w:lang w:val="en-US"/>
        </w:rPr>
        <w:t xml:space="preserve">One of Gina's favorite things is collaboration, and she has contributed to and partnered on many projects with artists such as Whoopi Goldberg, Alfre Woodard, Billy Porter, Laverne Cox, Jesse Williams, Douglas Miles, Shepard Farey, Ernesto Farrell, Hank Willis Thomas, </w:t>
      </w:r>
      <w:proofErr w:type="spellStart"/>
      <w:r w:rsidRPr="005C092A">
        <w:rPr>
          <w:rFonts w:ascii="Times New Roman" w:eastAsia="Calibri" w:hAnsi="Times New Roman" w:cs="Times New Roman"/>
          <w:sz w:val="24"/>
          <w:szCs w:val="24"/>
          <w:lang w:val="en-US"/>
        </w:rPr>
        <w:t>GetLit</w:t>
      </w:r>
      <w:proofErr w:type="spellEnd"/>
      <w:r w:rsidRPr="005C092A">
        <w:rPr>
          <w:rFonts w:ascii="Times New Roman" w:eastAsia="Calibri" w:hAnsi="Times New Roman" w:cs="Times New Roman"/>
          <w:sz w:val="24"/>
          <w:szCs w:val="24"/>
          <w:lang w:val="en-US"/>
        </w:rPr>
        <w:t xml:space="preserve"> and For Freedoms to name a few. Gina’s leadership at Sankofa.org has led to some of the largest Voting campaigns in US history. Gina says: </w:t>
      </w:r>
      <w:r w:rsidRPr="005C092A">
        <w:rPr>
          <w:rFonts w:ascii="Times New Roman" w:eastAsia="Calibri" w:hAnsi="Times New Roman" w:cs="Times New Roman"/>
          <w:i/>
          <w:iCs/>
          <w:sz w:val="24"/>
          <w:szCs w:val="24"/>
          <w:lang w:val="en-US"/>
        </w:rPr>
        <w:t>"Art has a unique way of opening hearts and minds. Giving audiences an opportunity to see themselves reflected in the art itself. Art not only shows the world as it is but as it could be."</w:t>
      </w:r>
      <w:r w:rsidR="00962A7A">
        <w:rPr>
          <w:rFonts w:ascii="Times New Roman" w:eastAsia="Calibri" w:hAnsi="Times New Roman" w:cs="Times New Roman"/>
          <w:i/>
          <w:iCs/>
          <w:sz w:val="24"/>
          <w:szCs w:val="24"/>
          <w:lang w:val="en-US"/>
        </w:rPr>
        <w:t xml:space="preserve"> </w:t>
      </w:r>
      <w:r w:rsidR="00962A7A" w:rsidRPr="00571C6B">
        <w:rPr>
          <w:rFonts w:ascii="Times New Roman" w:hAnsi="Times New Roman" w:cs="Times New Roman"/>
          <w:sz w:val="24"/>
          <w:szCs w:val="24"/>
        </w:rPr>
        <w:t>WIN founder Phylis Stuart says, “</w:t>
      </w:r>
      <w:r w:rsidR="00962A7A">
        <w:rPr>
          <w:rFonts w:ascii="Times New Roman" w:hAnsi="Times New Roman" w:cs="Times New Roman"/>
          <w:sz w:val="24"/>
          <w:szCs w:val="24"/>
        </w:rPr>
        <w:t>With her beloved father Harry, Gina</w:t>
      </w:r>
      <w:r w:rsidR="00962A7A" w:rsidRPr="00571C6B">
        <w:rPr>
          <w:rFonts w:ascii="Times New Roman" w:hAnsi="Times New Roman" w:cs="Times New Roman"/>
          <w:sz w:val="24"/>
          <w:szCs w:val="24"/>
        </w:rPr>
        <w:t xml:space="preserve"> </w:t>
      </w:r>
      <w:r w:rsidR="00962A7A">
        <w:rPr>
          <w:rFonts w:ascii="Times New Roman" w:hAnsi="Times New Roman" w:cs="Times New Roman"/>
          <w:sz w:val="24"/>
          <w:szCs w:val="24"/>
        </w:rPr>
        <w:t>Belafonte co-created an enduring legacy of creativity, community building and activism</w:t>
      </w:r>
      <w:r w:rsidR="00962A7A" w:rsidRPr="00571C6B">
        <w:rPr>
          <w:rFonts w:ascii="Times New Roman" w:hAnsi="Times New Roman" w:cs="Times New Roman"/>
          <w:sz w:val="24"/>
          <w:szCs w:val="24"/>
        </w:rPr>
        <w:t xml:space="preserve">. We celebrate her </w:t>
      </w:r>
      <w:r w:rsidR="00962A7A">
        <w:rPr>
          <w:rFonts w:ascii="Times New Roman" w:hAnsi="Times New Roman" w:cs="Times New Roman"/>
          <w:sz w:val="24"/>
          <w:szCs w:val="24"/>
        </w:rPr>
        <w:t>lasting and vital work making the world a better place</w:t>
      </w:r>
      <w:r w:rsidR="00962A7A" w:rsidRPr="00571C6B">
        <w:rPr>
          <w:rFonts w:ascii="Times New Roman" w:hAnsi="Times New Roman" w:cs="Times New Roman"/>
          <w:sz w:val="24"/>
          <w:szCs w:val="24"/>
        </w:rPr>
        <w:t>”.</w:t>
      </w:r>
    </w:p>
    <w:p w14:paraId="4C0A83DF" w14:textId="77777777" w:rsidR="003717C7" w:rsidRDefault="003717C7">
      <w:pPr>
        <w:rPr>
          <w:rFonts w:ascii="Times New Roman" w:eastAsia="Calibri" w:hAnsi="Times New Roman" w:cs="Times New Roman"/>
          <w:b/>
          <w:sz w:val="24"/>
          <w:szCs w:val="24"/>
        </w:rPr>
      </w:pPr>
    </w:p>
    <w:p w14:paraId="426DF9DC" w14:textId="19D64465" w:rsidR="008239F1" w:rsidRPr="002430DC" w:rsidRDefault="00F545FE">
      <w:pPr>
        <w:rPr>
          <w:rFonts w:ascii="Times New Roman" w:eastAsia="Calibri" w:hAnsi="Times New Roman" w:cs="Times New Roman"/>
          <w:b/>
          <w:sz w:val="24"/>
          <w:szCs w:val="24"/>
        </w:rPr>
      </w:pPr>
      <w:r w:rsidRPr="002430DC">
        <w:rPr>
          <w:rFonts w:ascii="Times New Roman" w:eastAsia="Calibri" w:hAnsi="Times New Roman" w:cs="Times New Roman"/>
          <w:b/>
          <w:sz w:val="24"/>
          <w:szCs w:val="24"/>
        </w:rPr>
        <w:t>About Women’s Image Network</w:t>
      </w:r>
    </w:p>
    <w:p w14:paraId="59FD42C1" w14:textId="618C85F0" w:rsidR="006834C4" w:rsidRPr="002430DC" w:rsidRDefault="00BB2DC5">
      <w:pPr>
        <w:rPr>
          <w:rFonts w:ascii="Times New Roman" w:eastAsia="Calibri" w:hAnsi="Times New Roman" w:cs="Times New Roman"/>
          <w:sz w:val="24"/>
          <w:szCs w:val="24"/>
        </w:rPr>
      </w:pPr>
      <w:r w:rsidRPr="00BB2DC5">
        <w:rPr>
          <w:rFonts w:ascii="Times New Roman" w:eastAsia="Calibri" w:hAnsi="Times New Roman" w:cs="Times New Roman"/>
          <w:sz w:val="24"/>
          <w:szCs w:val="24"/>
        </w:rPr>
        <w:t>Unapologetically authentic since 1993</w:t>
      </w:r>
      <w:r>
        <w:rPr>
          <w:rFonts w:ascii="Times New Roman" w:eastAsia="Calibri" w:hAnsi="Times New Roman" w:cs="Times New Roman"/>
          <w:sz w:val="24"/>
          <w:szCs w:val="24"/>
        </w:rPr>
        <w:t xml:space="preserve"> and a production of Women’s Image Network</w:t>
      </w:r>
      <w:r w:rsidRPr="00BB2DC5">
        <w:rPr>
          <w:rFonts w:ascii="Times New Roman" w:eastAsia="Calibri" w:hAnsi="Times New Roman" w:cs="Times New Roman"/>
          <w:sz w:val="24"/>
          <w:szCs w:val="24"/>
        </w:rPr>
        <w:t xml:space="preserve">, </w:t>
      </w:r>
      <w:r w:rsidRPr="00BB2DC5">
        <w:rPr>
          <w:rFonts w:ascii="Times New Roman" w:eastAsia="Calibri" w:hAnsi="Times New Roman" w:cs="Times New Roman"/>
          <w:i/>
          <w:iCs/>
          <w:sz w:val="24"/>
          <w:szCs w:val="24"/>
        </w:rPr>
        <w:t>The Women's Image Awards</w:t>
      </w:r>
      <w:r w:rsidRPr="00BB2DC5">
        <w:rPr>
          <w:rFonts w:ascii="Times New Roman" w:eastAsia="Calibri" w:hAnsi="Times New Roman" w:cs="Times New Roman"/>
          <w:sz w:val="24"/>
          <w:szCs w:val="24"/>
        </w:rPr>
        <w:t xml:space="preserve"> celebrate outstanding media that also advances the value of women.      </w:t>
      </w:r>
      <w:r>
        <w:rPr>
          <w:rFonts w:ascii="Times New Roman" w:eastAsia="Calibri" w:hAnsi="Times New Roman" w:cs="Times New Roman"/>
          <w:sz w:val="24"/>
          <w:szCs w:val="24"/>
        </w:rPr>
        <w:t>This unique and</w:t>
      </w:r>
      <w:r w:rsidRPr="00BB2DC5">
        <w:rPr>
          <w:rFonts w:ascii="Times New Roman" w:eastAsia="Calibri" w:hAnsi="Times New Roman" w:cs="Times New Roman"/>
          <w:sz w:val="24"/>
          <w:szCs w:val="24"/>
        </w:rPr>
        <w:t xml:space="preserve"> one-of-a-kind</w:t>
      </w:r>
      <w:r>
        <w:rPr>
          <w:rFonts w:ascii="Times New Roman" w:eastAsia="Calibri" w:hAnsi="Times New Roman" w:cs="Times New Roman"/>
          <w:sz w:val="24"/>
          <w:szCs w:val="24"/>
        </w:rPr>
        <w:t xml:space="preserve"> </w:t>
      </w:r>
      <w:r w:rsidRPr="00BB2DC5">
        <w:rPr>
          <w:rFonts w:ascii="Times New Roman" w:eastAsia="Calibri" w:hAnsi="Times New Roman" w:cs="Times New Roman"/>
          <w:sz w:val="24"/>
          <w:szCs w:val="24"/>
        </w:rPr>
        <w:t xml:space="preserve">awards show applauds nominated film and television, and honors </w:t>
      </w:r>
      <w:r w:rsidRPr="00BB2DC5">
        <w:rPr>
          <w:rFonts w:ascii="Times New Roman" w:eastAsia="Calibri" w:hAnsi="Times New Roman" w:cs="Times New Roman"/>
          <w:sz w:val="24"/>
          <w:szCs w:val="24"/>
        </w:rPr>
        <w:lastRenderedPageBreak/>
        <w:t xml:space="preserve">iconic individuals who share </w:t>
      </w:r>
      <w:r>
        <w:rPr>
          <w:rFonts w:ascii="Times New Roman" w:eastAsia="Calibri" w:hAnsi="Times New Roman" w:cs="Times New Roman"/>
          <w:sz w:val="24"/>
          <w:szCs w:val="24"/>
        </w:rPr>
        <w:t>WIN’s</w:t>
      </w:r>
      <w:r w:rsidRPr="00BB2DC5">
        <w:rPr>
          <w:rFonts w:ascii="Times New Roman" w:eastAsia="Calibri" w:hAnsi="Times New Roman" w:cs="Times New Roman"/>
          <w:sz w:val="24"/>
          <w:szCs w:val="24"/>
        </w:rPr>
        <w:t xml:space="preserve"> mission:  creating a more just and empathetic society. ​</w:t>
      </w:r>
      <w:r w:rsidR="00975C9C" w:rsidRPr="002430DC">
        <w:rPr>
          <w:rFonts w:ascii="Times New Roman" w:eastAsia="Calibri" w:hAnsi="Times New Roman" w:cs="Times New Roman"/>
          <w:sz w:val="24"/>
          <w:szCs w:val="24"/>
        </w:rPr>
        <w:t xml:space="preserve">Founded in 1993 by </w:t>
      </w:r>
      <w:r w:rsidR="0036109A" w:rsidRPr="002430DC">
        <w:rPr>
          <w:rFonts w:ascii="Times New Roman" w:eastAsia="Calibri" w:hAnsi="Times New Roman" w:cs="Times New Roman"/>
          <w:sz w:val="24"/>
          <w:szCs w:val="24"/>
        </w:rPr>
        <w:t xml:space="preserve">filmmaker, </w:t>
      </w:r>
      <w:r w:rsidR="00975C9C" w:rsidRPr="002430DC">
        <w:rPr>
          <w:rFonts w:ascii="Times New Roman" w:eastAsia="Calibri" w:hAnsi="Times New Roman" w:cs="Times New Roman"/>
          <w:sz w:val="24"/>
          <w:szCs w:val="24"/>
        </w:rPr>
        <w:t xml:space="preserve">Phyllis Stuart, </w:t>
      </w:r>
      <w:r w:rsidR="006C616E" w:rsidRPr="002430DC">
        <w:rPr>
          <w:rFonts w:ascii="Times New Roman" w:eastAsia="Calibri" w:hAnsi="Times New Roman" w:cs="Times New Roman"/>
          <w:sz w:val="24"/>
          <w:szCs w:val="24"/>
          <w:lang w:val="en-US"/>
        </w:rPr>
        <w:t>W</w:t>
      </w:r>
      <w:r w:rsidR="00B32E9D" w:rsidRPr="002430DC">
        <w:rPr>
          <w:rFonts w:ascii="Times New Roman" w:eastAsia="Calibri" w:hAnsi="Times New Roman" w:cs="Times New Roman"/>
          <w:sz w:val="24"/>
          <w:szCs w:val="24"/>
          <w:lang w:val="en-US"/>
        </w:rPr>
        <w:t>omen’s Image Network</w:t>
      </w:r>
      <w:r w:rsidR="006C616E" w:rsidRPr="002430D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supports visionary storytellers</w:t>
      </w:r>
      <w:r w:rsidR="006C616E" w:rsidRPr="002430DC">
        <w:rPr>
          <w:rFonts w:ascii="Times New Roman" w:eastAsia="Calibri" w:hAnsi="Times New Roman" w:cs="Times New Roman"/>
          <w:sz w:val="24"/>
          <w:szCs w:val="24"/>
          <w:lang w:val="en-US"/>
        </w:rPr>
        <w:t xml:space="preserve"> because excellent media builds inclusive and tolerant communities. </w:t>
      </w:r>
      <w:r w:rsidR="00F545FE" w:rsidRPr="002430DC">
        <w:rPr>
          <w:rFonts w:ascii="Times New Roman" w:eastAsia="Calibri" w:hAnsi="Times New Roman" w:cs="Times New Roman"/>
          <w:sz w:val="24"/>
          <w:szCs w:val="24"/>
        </w:rPr>
        <w:t xml:space="preserve">For more information, please visit </w:t>
      </w:r>
      <w:hyperlink r:id="rId6">
        <w:r w:rsidR="00F545FE" w:rsidRPr="002430DC">
          <w:rPr>
            <w:rFonts w:ascii="Times New Roman" w:eastAsia="Calibri" w:hAnsi="Times New Roman" w:cs="Times New Roman"/>
            <w:color w:val="1155CC"/>
            <w:sz w:val="24"/>
            <w:szCs w:val="24"/>
            <w:u w:val="single"/>
          </w:rPr>
          <w:t>www.thewinawards.com</w:t>
        </w:r>
      </w:hyperlink>
      <w:r w:rsidR="00F545FE" w:rsidRPr="002430DC">
        <w:rPr>
          <w:rFonts w:ascii="Times New Roman" w:eastAsia="Calibri" w:hAnsi="Times New Roman" w:cs="Times New Roman"/>
          <w:sz w:val="24"/>
          <w:szCs w:val="24"/>
        </w:rPr>
        <w:t>.</w:t>
      </w:r>
    </w:p>
    <w:p w14:paraId="419BE9CE" w14:textId="77777777" w:rsidR="004D1FA2" w:rsidRPr="002430DC" w:rsidRDefault="004D1FA2">
      <w:pPr>
        <w:rPr>
          <w:rFonts w:ascii="Times New Roman" w:eastAsia="Calibri" w:hAnsi="Times New Roman" w:cs="Times New Roman"/>
          <w:b/>
          <w:sz w:val="24"/>
          <w:szCs w:val="24"/>
          <w:u w:val="single"/>
        </w:rPr>
      </w:pPr>
    </w:p>
    <w:p w14:paraId="550FF44A" w14:textId="0A7D643A" w:rsidR="00ED553A" w:rsidRPr="002430DC" w:rsidRDefault="00ED553A">
      <w:pPr>
        <w:rPr>
          <w:rFonts w:ascii="Times New Roman" w:eastAsia="Calibri" w:hAnsi="Times New Roman" w:cs="Times New Roman"/>
          <w:sz w:val="24"/>
          <w:szCs w:val="24"/>
        </w:rPr>
      </w:pPr>
      <w:r w:rsidRPr="002430DC">
        <w:rPr>
          <w:rFonts w:ascii="Times New Roman" w:eastAsia="Calibri" w:hAnsi="Times New Roman" w:cs="Times New Roman"/>
          <w:b/>
          <w:bCs/>
          <w:sz w:val="24"/>
          <w:szCs w:val="24"/>
          <w:u w:val="single"/>
        </w:rPr>
        <w:t>WIN Contact</w:t>
      </w:r>
      <w:r w:rsidRPr="002430DC">
        <w:rPr>
          <w:rFonts w:ascii="Times New Roman" w:eastAsia="Calibri" w:hAnsi="Times New Roman" w:cs="Times New Roman"/>
          <w:sz w:val="24"/>
          <w:szCs w:val="24"/>
        </w:rPr>
        <w:t xml:space="preserve">: Leslie Campbell Email: </w:t>
      </w:r>
      <w:hyperlink r:id="rId7" w:history="1">
        <w:r w:rsidRPr="002430DC">
          <w:rPr>
            <w:rStyle w:val="Hyperlink"/>
            <w:rFonts w:ascii="Times New Roman" w:eastAsia="Calibri" w:hAnsi="Times New Roman" w:cs="Times New Roman"/>
            <w:sz w:val="24"/>
            <w:szCs w:val="24"/>
          </w:rPr>
          <w:t>Asst1@TheWINAwards.com</w:t>
        </w:r>
      </w:hyperlink>
      <w:r w:rsidRPr="002430DC">
        <w:rPr>
          <w:rFonts w:ascii="Times New Roman" w:eastAsia="Calibri" w:hAnsi="Times New Roman" w:cs="Times New Roman"/>
          <w:sz w:val="24"/>
          <w:szCs w:val="24"/>
        </w:rPr>
        <w:t xml:space="preserve"> O: 310-229-5365</w:t>
      </w:r>
    </w:p>
    <w:p w14:paraId="6D0E534D" w14:textId="77777777" w:rsidR="00B32959" w:rsidRPr="002430DC" w:rsidRDefault="00B32959">
      <w:pPr>
        <w:rPr>
          <w:rFonts w:ascii="Times New Roman" w:eastAsia="Calibri" w:hAnsi="Times New Roman" w:cs="Times New Roman"/>
          <w:sz w:val="24"/>
          <w:szCs w:val="24"/>
        </w:rPr>
      </w:pPr>
    </w:p>
    <w:p w14:paraId="361CF2D2" w14:textId="08C910BE" w:rsidR="00B32959" w:rsidRPr="002430DC" w:rsidRDefault="00B32959" w:rsidP="00B32959">
      <w:pPr>
        <w:jc w:val="center"/>
        <w:rPr>
          <w:rFonts w:ascii="Times New Roman" w:eastAsia="Calibri" w:hAnsi="Times New Roman" w:cs="Times New Roman"/>
          <w:b/>
          <w:sz w:val="24"/>
          <w:szCs w:val="24"/>
          <w:u w:val="single"/>
        </w:rPr>
      </w:pPr>
      <w:r w:rsidRPr="002430DC">
        <w:rPr>
          <w:rFonts w:ascii="Times New Roman" w:eastAsia="Calibri" w:hAnsi="Times New Roman" w:cs="Times New Roman"/>
          <w:sz w:val="24"/>
          <w:szCs w:val="24"/>
        </w:rPr>
        <w:t>#####</w:t>
      </w:r>
    </w:p>
    <w:p w14:paraId="259EB82E" w14:textId="77777777" w:rsidR="002430DC" w:rsidRPr="002430DC" w:rsidRDefault="002430DC">
      <w:pPr>
        <w:jc w:val="center"/>
        <w:rPr>
          <w:rFonts w:ascii="Times New Roman" w:eastAsia="Calibri" w:hAnsi="Times New Roman" w:cs="Times New Roman"/>
          <w:b/>
          <w:sz w:val="24"/>
          <w:szCs w:val="24"/>
          <w:u w:val="single"/>
        </w:rPr>
      </w:pPr>
    </w:p>
    <w:sectPr w:rsidR="002430DC" w:rsidRPr="002430D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F1DAB"/>
    <w:multiLevelType w:val="hybridMultilevel"/>
    <w:tmpl w:val="A8880C7E"/>
    <w:lvl w:ilvl="0" w:tplc="0409000F">
      <w:start w:val="1"/>
      <w:numFmt w:val="decimal"/>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num w:numId="1" w16cid:durableId="31611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F1"/>
    <w:rsid w:val="00000EED"/>
    <w:rsid w:val="00021106"/>
    <w:rsid w:val="000346BC"/>
    <w:rsid w:val="00046E94"/>
    <w:rsid w:val="000479DA"/>
    <w:rsid w:val="00047EB6"/>
    <w:rsid w:val="00054C4F"/>
    <w:rsid w:val="00077D05"/>
    <w:rsid w:val="000C7307"/>
    <w:rsid w:val="000E25CF"/>
    <w:rsid w:val="00117308"/>
    <w:rsid w:val="00121AB9"/>
    <w:rsid w:val="00122B78"/>
    <w:rsid w:val="00130169"/>
    <w:rsid w:val="001513D1"/>
    <w:rsid w:val="001627D1"/>
    <w:rsid w:val="00162FB2"/>
    <w:rsid w:val="00167275"/>
    <w:rsid w:val="0017454A"/>
    <w:rsid w:val="001A2A3D"/>
    <w:rsid w:val="001B19FD"/>
    <w:rsid w:val="001B2D2B"/>
    <w:rsid w:val="001C4FAE"/>
    <w:rsid w:val="001D3724"/>
    <w:rsid w:val="001D767F"/>
    <w:rsid w:val="001E11DD"/>
    <w:rsid w:val="001F4AC7"/>
    <w:rsid w:val="0020191E"/>
    <w:rsid w:val="00215C3C"/>
    <w:rsid w:val="002430DC"/>
    <w:rsid w:val="00255048"/>
    <w:rsid w:val="00255A39"/>
    <w:rsid w:val="002626C3"/>
    <w:rsid w:val="00263A4A"/>
    <w:rsid w:val="00275E43"/>
    <w:rsid w:val="00296AB3"/>
    <w:rsid w:val="002C3E6A"/>
    <w:rsid w:val="002D6742"/>
    <w:rsid w:val="002D7F59"/>
    <w:rsid w:val="002F6496"/>
    <w:rsid w:val="00314CD3"/>
    <w:rsid w:val="00322B4D"/>
    <w:rsid w:val="00325AC5"/>
    <w:rsid w:val="003272F3"/>
    <w:rsid w:val="0033115F"/>
    <w:rsid w:val="0033550B"/>
    <w:rsid w:val="0033718C"/>
    <w:rsid w:val="00341FF5"/>
    <w:rsid w:val="00347CD3"/>
    <w:rsid w:val="00352404"/>
    <w:rsid w:val="00356182"/>
    <w:rsid w:val="0036109A"/>
    <w:rsid w:val="00364FE5"/>
    <w:rsid w:val="00365F22"/>
    <w:rsid w:val="003717C7"/>
    <w:rsid w:val="00375D50"/>
    <w:rsid w:val="00376B5E"/>
    <w:rsid w:val="00382A02"/>
    <w:rsid w:val="003836CE"/>
    <w:rsid w:val="00393043"/>
    <w:rsid w:val="00396AEE"/>
    <w:rsid w:val="003E56AF"/>
    <w:rsid w:val="00404274"/>
    <w:rsid w:val="00411EC4"/>
    <w:rsid w:val="00420E1A"/>
    <w:rsid w:val="00421AC8"/>
    <w:rsid w:val="00423130"/>
    <w:rsid w:val="00436B5B"/>
    <w:rsid w:val="00446B97"/>
    <w:rsid w:val="004508C9"/>
    <w:rsid w:val="0045705D"/>
    <w:rsid w:val="00464B42"/>
    <w:rsid w:val="00466508"/>
    <w:rsid w:val="00484522"/>
    <w:rsid w:val="004A3EAD"/>
    <w:rsid w:val="004A639F"/>
    <w:rsid w:val="004A6E95"/>
    <w:rsid w:val="004D1FA2"/>
    <w:rsid w:val="004E5DE5"/>
    <w:rsid w:val="00525D11"/>
    <w:rsid w:val="00541011"/>
    <w:rsid w:val="0054140B"/>
    <w:rsid w:val="00557B3B"/>
    <w:rsid w:val="00560F64"/>
    <w:rsid w:val="00561273"/>
    <w:rsid w:val="00571C6B"/>
    <w:rsid w:val="005A0574"/>
    <w:rsid w:val="005B4E6B"/>
    <w:rsid w:val="005B6A5D"/>
    <w:rsid w:val="005C092A"/>
    <w:rsid w:val="005C2B75"/>
    <w:rsid w:val="005C33D0"/>
    <w:rsid w:val="005D0C9F"/>
    <w:rsid w:val="005F1049"/>
    <w:rsid w:val="005F45E8"/>
    <w:rsid w:val="006224E2"/>
    <w:rsid w:val="0062711E"/>
    <w:rsid w:val="006377DB"/>
    <w:rsid w:val="006473A7"/>
    <w:rsid w:val="00653BA0"/>
    <w:rsid w:val="006677D1"/>
    <w:rsid w:val="006834C4"/>
    <w:rsid w:val="00685ACA"/>
    <w:rsid w:val="0069361A"/>
    <w:rsid w:val="006B00F3"/>
    <w:rsid w:val="006B09F5"/>
    <w:rsid w:val="006C00B1"/>
    <w:rsid w:val="006C0F80"/>
    <w:rsid w:val="006C616E"/>
    <w:rsid w:val="00701A93"/>
    <w:rsid w:val="00714993"/>
    <w:rsid w:val="007203FA"/>
    <w:rsid w:val="00755B7A"/>
    <w:rsid w:val="007A61E3"/>
    <w:rsid w:val="007B00D9"/>
    <w:rsid w:val="007B2725"/>
    <w:rsid w:val="007C085A"/>
    <w:rsid w:val="007C13B7"/>
    <w:rsid w:val="007D07B6"/>
    <w:rsid w:val="007D3122"/>
    <w:rsid w:val="007F57E4"/>
    <w:rsid w:val="008239F1"/>
    <w:rsid w:val="00862138"/>
    <w:rsid w:val="008B2841"/>
    <w:rsid w:val="008E7115"/>
    <w:rsid w:val="008F0441"/>
    <w:rsid w:val="008F25ED"/>
    <w:rsid w:val="0093054C"/>
    <w:rsid w:val="00935154"/>
    <w:rsid w:val="009460B2"/>
    <w:rsid w:val="00953166"/>
    <w:rsid w:val="00962A7A"/>
    <w:rsid w:val="00975C9C"/>
    <w:rsid w:val="009865DA"/>
    <w:rsid w:val="009A0646"/>
    <w:rsid w:val="009A2CCE"/>
    <w:rsid w:val="009B28E8"/>
    <w:rsid w:val="009C2A8B"/>
    <w:rsid w:val="009F5E09"/>
    <w:rsid w:val="009F7F18"/>
    <w:rsid w:val="00A068AD"/>
    <w:rsid w:val="00A07816"/>
    <w:rsid w:val="00A1611B"/>
    <w:rsid w:val="00A21673"/>
    <w:rsid w:val="00A74FCF"/>
    <w:rsid w:val="00AA2DAA"/>
    <w:rsid w:val="00AC3DD9"/>
    <w:rsid w:val="00AC5663"/>
    <w:rsid w:val="00AC6385"/>
    <w:rsid w:val="00AD30FA"/>
    <w:rsid w:val="00AE0894"/>
    <w:rsid w:val="00B11C40"/>
    <w:rsid w:val="00B13456"/>
    <w:rsid w:val="00B258C5"/>
    <w:rsid w:val="00B32959"/>
    <w:rsid w:val="00B32E9D"/>
    <w:rsid w:val="00B53103"/>
    <w:rsid w:val="00B915A3"/>
    <w:rsid w:val="00BA419A"/>
    <w:rsid w:val="00BB0593"/>
    <w:rsid w:val="00BB2DC5"/>
    <w:rsid w:val="00BD21F0"/>
    <w:rsid w:val="00BE456E"/>
    <w:rsid w:val="00BF7FD4"/>
    <w:rsid w:val="00C00E9D"/>
    <w:rsid w:val="00C25ECD"/>
    <w:rsid w:val="00C3487F"/>
    <w:rsid w:val="00C669A7"/>
    <w:rsid w:val="00C67D4C"/>
    <w:rsid w:val="00C77800"/>
    <w:rsid w:val="00C778E0"/>
    <w:rsid w:val="00C80501"/>
    <w:rsid w:val="00CB19DF"/>
    <w:rsid w:val="00CC5C3A"/>
    <w:rsid w:val="00CC77F3"/>
    <w:rsid w:val="00CD4B94"/>
    <w:rsid w:val="00CE172C"/>
    <w:rsid w:val="00CF285A"/>
    <w:rsid w:val="00CF44C7"/>
    <w:rsid w:val="00CF7CD1"/>
    <w:rsid w:val="00D078E6"/>
    <w:rsid w:val="00D14247"/>
    <w:rsid w:val="00D14393"/>
    <w:rsid w:val="00D243C1"/>
    <w:rsid w:val="00D42C14"/>
    <w:rsid w:val="00D80898"/>
    <w:rsid w:val="00DB6C1D"/>
    <w:rsid w:val="00DD15A3"/>
    <w:rsid w:val="00DD1D7D"/>
    <w:rsid w:val="00DE4AA0"/>
    <w:rsid w:val="00DF6CFC"/>
    <w:rsid w:val="00E060F1"/>
    <w:rsid w:val="00E30392"/>
    <w:rsid w:val="00E4247B"/>
    <w:rsid w:val="00E52083"/>
    <w:rsid w:val="00E647DE"/>
    <w:rsid w:val="00E820D1"/>
    <w:rsid w:val="00E87201"/>
    <w:rsid w:val="00E9022A"/>
    <w:rsid w:val="00E925CC"/>
    <w:rsid w:val="00EC6F57"/>
    <w:rsid w:val="00ED553A"/>
    <w:rsid w:val="00F047AF"/>
    <w:rsid w:val="00F11201"/>
    <w:rsid w:val="00F178E0"/>
    <w:rsid w:val="00F434B4"/>
    <w:rsid w:val="00F5064F"/>
    <w:rsid w:val="00F545FE"/>
    <w:rsid w:val="00F632DF"/>
    <w:rsid w:val="00F63559"/>
    <w:rsid w:val="00F83245"/>
    <w:rsid w:val="00FA20F9"/>
    <w:rsid w:val="00FA2414"/>
    <w:rsid w:val="00FA4DD0"/>
    <w:rsid w:val="00FB663E"/>
    <w:rsid w:val="00FC3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EEA254"/>
  <w15:docId w15:val="{74D10E44-E017-B44C-A360-4A306A32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BF7FD4"/>
    <w:pPr>
      <w:spacing w:line="240" w:lineRule="auto"/>
    </w:pPr>
  </w:style>
  <w:style w:type="paragraph" w:styleId="BalloonText">
    <w:name w:val="Balloon Text"/>
    <w:basedOn w:val="Normal"/>
    <w:link w:val="BalloonTextChar"/>
    <w:uiPriority w:val="99"/>
    <w:semiHidden/>
    <w:unhideWhenUsed/>
    <w:rsid w:val="0086213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2138"/>
    <w:rPr>
      <w:rFonts w:ascii="Lucida Grande" w:hAnsi="Lucida Grande" w:cs="Lucida Grande"/>
      <w:sz w:val="18"/>
      <w:szCs w:val="18"/>
    </w:rPr>
  </w:style>
  <w:style w:type="paragraph" w:styleId="NormalWeb">
    <w:name w:val="Normal (Web)"/>
    <w:basedOn w:val="Normal"/>
    <w:uiPriority w:val="99"/>
    <w:unhideWhenUsed/>
    <w:rsid w:val="00685A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685ACA"/>
    <w:rPr>
      <w:color w:val="0000FF"/>
      <w:u w:val="single"/>
    </w:rPr>
  </w:style>
  <w:style w:type="character" w:styleId="UnresolvedMention">
    <w:name w:val="Unresolved Mention"/>
    <w:basedOn w:val="DefaultParagraphFont"/>
    <w:uiPriority w:val="99"/>
    <w:semiHidden/>
    <w:unhideWhenUsed/>
    <w:rsid w:val="005D0C9F"/>
    <w:rPr>
      <w:color w:val="605E5C"/>
      <w:shd w:val="clear" w:color="auto" w:fill="E1DFDD"/>
    </w:rPr>
  </w:style>
  <w:style w:type="character" w:customStyle="1" w:styleId="seemoretextexpanded">
    <w:name w:val="see_more_text_expanded"/>
    <w:basedOn w:val="DefaultParagraphFont"/>
    <w:rsid w:val="00E30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2391">
      <w:bodyDiv w:val="1"/>
      <w:marLeft w:val="0"/>
      <w:marRight w:val="0"/>
      <w:marTop w:val="0"/>
      <w:marBottom w:val="0"/>
      <w:divBdr>
        <w:top w:val="none" w:sz="0" w:space="0" w:color="auto"/>
        <w:left w:val="none" w:sz="0" w:space="0" w:color="auto"/>
        <w:bottom w:val="none" w:sz="0" w:space="0" w:color="auto"/>
        <w:right w:val="none" w:sz="0" w:space="0" w:color="auto"/>
      </w:divBdr>
      <w:divsChild>
        <w:div w:id="58479535">
          <w:marLeft w:val="0"/>
          <w:marRight w:val="0"/>
          <w:marTop w:val="0"/>
          <w:marBottom w:val="0"/>
          <w:divBdr>
            <w:top w:val="none" w:sz="0" w:space="0" w:color="auto"/>
            <w:left w:val="none" w:sz="0" w:space="0" w:color="auto"/>
            <w:bottom w:val="none" w:sz="0" w:space="0" w:color="auto"/>
            <w:right w:val="none" w:sz="0" w:space="0" w:color="auto"/>
          </w:divBdr>
          <w:divsChild>
            <w:div w:id="1812863762">
              <w:marLeft w:val="0"/>
              <w:marRight w:val="0"/>
              <w:marTop w:val="0"/>
              <w:marBottom w:val="0"/>
              <w:divBdr>
                <w:top w:val="none" w:sz="0" w:space="0" w:color="auto"/>
                <w:left w:val="none" w:sz="0" w:space="0" w:color="auto"/>
                <w:bottom w:val="none" w:sz="0" w:space="0" w:color="auto"/>
                <w:right w:val="none" w:sz="0" w:space="0" w:color="auto"/>
              </w:divBdr>
              <w:divsChild>
                <w:div w:id="16894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08495">
      <w:bodyDiv w:val="1"/>
      <w:marLeft w:val="0"/>
      <w:marRight w:val="0"/>
      <w:marTop w:val="0"/>
      <w:marBottom w:val="0"/>
      <w:divBdr>
        <w:top w:val="none" w:sz="0" w:space="0" w:color="auto"/>
        <w:left w:val="none" w:sz="0" w:space="0" w:color="auto"/>
        <w:bottom w:val="none" w:sz="0" w:space="0" w:color="auto"/>
        <w:right w:val="none" w:sz="0" w:space="0" w:color="auto"/>
      </w:divBdr>
    </w:div>
    <w:div w:id="680623319">
      <w:bodyDiv w:val="1"/>
      <w:marLeft w:val="0"/>
      <w:marRight w:val="0"/>
      <w:marTop w:val="0"/>
      <w:marBottom w:val="0"/>
      <w:divBdr>
        <w:top w:val="none" w:sz="0" w:space="0" w:color="auto"/>
        <w:left w:val="none" w:sz="0" w:space="0" w:color="auto"/>
        <w:bottom w:val="none" w:sz="0" w:space="0" w:color="auto"/>
        <w:right w:val="none" w:sz="0" w:space="0" w:color="auto"/>
      </w:divBdr>
    </w:div>
    <w:div w:id="2136941939">
      <w:bodyDiv w:val="1"/>
      <w:marLeft w:val="0"/>
      <w:marRight w:val="0"/>
      <w:marTop w:val="0"/>
      <w:marBottom w:val="0"/>
      <w:divBdr>
        <w:top w:val="none" w:sz="0" w:space="0" w:color="auto"/>
        <w:left w:val="none" w:sz="0" w:space="0" w:color="auto"/>
        <w:bottom w:val="none" w:sz="0" w:space="0" w:color="auto"/>
        <w:right w:val="none" w:sz="0" w:space="0" w:color="auto"/>
      </w:divBdr>
      <w:divsChild>
        <w:div w:id="2088765367">
          <w:marLeft w:val="0"/>
          <w:marRight w:val="0"/>
          <w:marTop w:val="0"/>
          <w:marBottom w:val="0"/>
          <w:divBdr>
            <w:top w:val="none" w:sz="0" w:space="0" w:color="auto"/>
            <w:left w:val="none" w:sz="0" w:space="0" w:color="auto"/>
            <w:bottom w:val="none" w:sz="0" w:space="0" w:color="auto"/>
            <w:right w:val="none" w:sz="0" w:space="0" w:color="auto"/>
          </w:divBdr>
          <w:divsChild>
            <w:div w:id="1443451980">
              <w:marLeft w:val="0"/>
              <w:marRight w:val="0"/>
              <w:marTop w:val="0"/>
              <w:marBottom w:val="0"/>
              <w:divBdr>
                <w:top w:val="none" w:sz="0" w:space="0" w:color="auto"/>
                <w:left w:val="none" w:sz="0" w:space="0" w:color="auto"/>
                <w:bottom w:val="none" w:sz="0" w:space="0" w:color="auto"/>
                <w:right w:val="none" w:sz="0" w:space="0" w:color="auto"/>
              </w:divBdr>
              <w:divsChild>
                <w:div w:id="8228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st1@TheWINAwar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winaward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ps enthusetv.com</cp:lastModifiedBy>
  <cp:revision>5</cp:revision>
  <dcterms:created xsi:type="dcterms:W3CDTF">2025-11-13T02:18:00Z</dcterms:created>
  <dcterms:modified xsi:type="dcterms:W3CDTF">2025-11-13T02:23:00Z</dcterms:modified>
</cp:coreProperties>
</file>